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Layout w:type="fixed"/>
        <w:tblCellMar>
          <w:left w:w="71" w:type="dxa"/>
          <w:right w:w="71" w:type="dxa"/>
        </w:tblCellMar>
        <w:tblLook w:val="0000" w:firstRow="0" w:lastRow="0" w:firstColumn="0" w:lastColumn="0" w:noHBand="0" w:noVBand="0"/>
      </w:tblPr>
      <w:tblGrid>
        <w:gridCol w:w="1928"/>
        <w:gridCol w:w="2268"/>
        <w:gridCol w:w="3232"/>
        <w:gridCol w:w="2211"/>
      </w:tblGrid>
      <w:tr w:rsidR="00952752" w:rsidRPr="00610DD5" w:rsidTr="00915E25">
        <w:trPr>
          <w:cantSplit/>
        </w:trPr>
        <w:tc>
          <w:tcPr>
            <w:tcW w:w="1928" w:type="dxa"/>
          </w:tcPr>
          <w:p w:rsidR="00952752" w:rsidRPr="00610DD5" w:rsidRDefault="00952752">
            <w:pPr>
              <w:spacing w:before="80"/>
              <w:rPr>
                <w:szCs w:val="24"/>
              </w:rPr>
            </w:pPr>
            <w:bookmarkStart w:id="0" w:name="_GoBack"/>
            <w:bookmarkEnd w:id="0"/>
          </w:p>
        </w:tc>
        <w:tc>
          <w:tcPr>
            <w:tcW w:w="2268" w:type="dxa"/>
          </w:tcPr>
          <w:p w:rsidR="00952752" w:rsidRPr="00610DD5" w:rsidRDefault="00952752">
            <w:pPr>
              <w:spacing w:before="80"/>
              <w:rPr>
                <w:szCs w:val="24"/>
              </w:rPr>
            </w:pPr>
          </w:p>
        </w:tc>
        <w:tc>
          <w:tcPr>
            <w:tcW w:w="3232" w:type="dxa"/>
          </w:tcPr>
          <w:p w:rsidR="00952752" w:rsidRPr="00610DD5" w:rsidRDefault="00952752">
            <w:pPr>
              <w:spacing w:before="80"/>
              <w:rPr>
                <w:szCs w:val="24"/>
              </w:rPr>
            </w:pPr>
          </w:p>
        </w:tc>
        <w:tc>
          <w:tcPr>
            <w:tcW w:w="2211" w:type="dxa"/>
          </w:tcPr>
          <w:p w:rsidR="00952752" w:rsidRPr="00610DD5" w:rsidRDefault="00952752">
            <w:pPr>
              <w:spacing w:before="80"/>
              <w:rPr>
                <w:szCs w:val="24"/>
              </w:rPr>
            </w:pPr>
          </w:p>
        </w:tc>
      </w:tr>
    </w:tbl>
    <w:p w:rsidR="00CD7A73" w:rsidRPr="00610DD5" w:rsidRDefault="00CD7A73" w:rsidP="00D17F2C">
      <w:pPr>
        <w:rPr>
          <w:szCs w:val="24"/>
        </w:rPr>
      </w:pPr>
    </w:p>
    <w:p w:rsidR="00CD7A73" w:rsidRPr="007B78B8" w:rsidRDefault="006C02B9" w:rsidP="007B78B8">
      <w:pPr>
        <w:jc w:val="center"/>
        <w:rPr>
          <w:b/>
          <w:sz w:val="40"/>
          <w:szCs w:val="24"/>
          <w:u w:val="single"/>
        </w:rPr>
      </w:pPr>
      <w:r>
        <w:rPr>
          <w:b/>
          <w:sz w:val="40"/>
          <w:szCs w:val="24"/>
          <w:u w:val="single"/>
        </w:rPr>
        <w:t>10. trinn vår 2018</w:t>
      </w:r>
    </w:p>
    <w:p w:rsidR="00CD7A73" w:rsidRPr="00610DD5" w:rsidRDefault="00CD7A73" w:rsidP="00D17F2C">
      <w:pPr>
        <w:rPr>
          <w:szCs w:val="24"/>
        </w:rPr>
      </w:pPr>
    </w:p>
    <w:p w:rsidR="00CD7A73" w:rsidRPr="00610DD5" w:rsidRDefault="00CD7A73" w:rsidP="00D17F2C">
      <w:pPr>
        <w:rPr>
          <w:szCs w:val="24"/>
        </w:rPr>
      </w:pPr>
    </w:p>
    <w:p w:rsidR="00CD7A73" w:rsidRPr="007B78B8" w:rsidRDefault="00CD7A73" w:rsidP="00D17F2C">
      <w:pPr>
        <w:rPr>
          <w:sz w:val="28"/>
          <w:szCs w:val="24"/>
        </w:rPr>
      </w:pPr>
      <w:r w:rsidRPr="007B78B8">
        <w:rPr>
          <w:sz w:val="28"/>
          <w:szCs w:val="24"/>
        </w:rPr>
        <w:t>I det</w:t>
      </w:r>
      <w:r w:rsidR="00700DFB">
        <w:rPr>
          <w:sz w:val="28"/>
          <w:szCs w:val="24"/>
        </w:rPr>
        <w:t>te heftet får du informasjon om</w:t>
      </w:r>
    </w:p>
    <w:p w:rsidR="00CD7A73" w:rsidRPr="007B78B8" w:rsidRDefault="00CD7A73" w:rsidP="00D17F2C">
      <w:pPr>
        <w:rPr>
          <w:sz w:val="28"/>
          <w:szCs w:val="24"/>
        </w:rPr>
      </w:pPr>
    </w:p>
    <w:p w:rsidR="00CD7A73" w:rsidRPr="007B78B8" w:rsidRDefault="00CD7A73" w:rsidP="00CD7A73">
      <w:pPr>
        <w:pStyle w:val="Listeavsnitt"/>
        <w:numPr>
          <w:ilvl w:val="0"/>
          <w:numId w:val="5"/>
        </w:numPr>
        <w:rPr>
          <w:sz w:val="28"/>
          <w:szCs w:val="24"/>
        </w:rPr>
      </w:pPr>
      <w:r w:rsidRPr="007B78B8">
        <w:rPr>
          <w:sz w:val="28"/>
          <w:szCs w:val="24"/>
        </w:rPr>
        <w:t>Standpunktkarakterer</w:t>
      </w:r>
    </w:p>
    <w:p w:rsidR="00CD7A73" w:rsidRPr="007B78B8" w:rsidRDefault="00CD7A73" w:rsidP="00CD7A73">
      <w:pPr>
        <w:pStyle w:val="Listeavsnitt"/>
        <w:numPr>
          <w:ilvl w:val="0"/>
          <w:numId w:val="5"/>
        </w:numPr>
        <w:rPr>
          <w:sz w:val="28"/>
          <w:szCs w:val="24"/>
        </w:rPr>
      </w:pPr>
      <w:r w:rsidRPr="007B78B8">
        <w:rPr>
          <w:sz w:val="28"/>
          <w:szCs w:val="24"/>
        </w:rPr>
        <w:t>Klagerett og klagefrister</w:t>
      </w:r>
    </w:p>
    <w:p w:rsidR="00CD7A73" w:rsidRPr="007B78B8" w:rsidRDefault="00CD7A73" w:rsidP="00CD7A73">
      <w:pPr>
        <w:pStyle w:val="Listeavsnitt"/>
        <w:numPr>
          <w:ilvl w:val="0"/>
          <w:numId w:val="5"/>
        </w:numPr>
        <w:rPr>
          <w:sz w:val="28"/>
          <w:szCs w:val="24"/>
        </w:rPr>
      </w:pPr>
      <w:r w:rsidRPr="007B78B8">
        <w:rPr>
          <w:sz w:val="28"/>
          <w:szCs w:val="24"/>
        </w:rPr>
        <w:t>Skriftlig eksamen</w:t>
      </w:r>
    </w:p>
    <w:p w:rsidR="00CD7A73" w:rsidRPr="007B78B8" w:rsidRDefault="00CD7A73" w:rsidP="00CD7A73">
      <w:pPr>
        <w:pStyle w:val="Listeavsnitt"/>
        <w:numPr>
          <w:ilvl w:val="0"/>
          <w:numId w:val="5"/>
        </w:numPr>
        <w:rPr>
          <w:sz w:val="28"/>
          <w:szCs w:val="24"/>
        </w:rPr>
      </w:pPr>
      <w:r w:rsidRPr="007B78B8">
        <w:rPr>
          <w:sz w:val="28"/>
          <w:szCs w:val="24"/>
        </w:rPr>
        <w:t>Muntlig eksamen</w:t>
      </w:r>
    </w:p>
    <w:p w:rsidR="00CD7A73" w:rsidRDefault="00CD7A73" w:rsidP="00CD7A73">
      <w:pPr>
        <w:pStyle w:val="Listeavsnitt"/>
        <w:numPr>
          <w:ilvl w:val="0"/>
          <w:numId w:val="5"/>
        </w:numPr>
        <w:rPr>
          <w:sz w:val="28"/>
          <w:szCs w:val="24"/>
        </w:rPr>
      </w:pPr>
      <w:r w:rsidRPr="007B78B8">
        <w:rPr>
          <w:sz w:val="28"/>
          <w:szCs w:val="24"/>
        </w:rPr>
        <w:t>Foreløpig plan for mai og juni</w:t>
      </w:r>
    </w:p>
    <w:p w:rsidR="00700DFB" w:rsidRDefault="00700DFB" w:rsidP="00CD7A73">
      <w:pPr>
        <w:pStyle w:val="Listeavsnitt"/>
        <w:numPr>
          <w:ilvl w:val="0"/>
          <w:numId w:val="5"/>
        </w:numPr>
        <w:rPr>
          <w:sz w:val="28"/>
          <w:szCs w:val="24"/>
        </w:rPr>
      </w:pPr>
      <w:r>
        <w:rPr>
          <w:sz w:val="28"/>
          <w:szCs w:val="24"/>
        </w:rPr>
        <w:t>Søknad om sletting av fravær fra vitnemålet</w:t>
      </w:r>
    </w:p>
    <w:p w:rsidR="00700DFB" w:rsidRPr="007B78B8" w:rsidRDefault="00700DFB" w:rsidP="00CD7A73">
      <w:pPr>
        <w:pStyle w:val="Listeavsnitt"/>
        <w:numPr>
          <w:ilvl w:val="0"/>
          <w:numId w:val="5"/>
        </w:numPr>
        <w:rPr>
          <w:sz w:val="28"/>
          <w:szCs w:val="24"/>
        </w:rPr>
      </w:pPr>
      <w:r>
        <w:rPr>
          <w:sz w:val="28"/>
          <w:szCs w:val="24"/>
        </w:rPr>
        <w:t>Skjema for at heftet er lest – underskrift fra foresatte</w:t>
      </w:r>
    </w:p>
    <w:p w:rsidR="00CD7A73" w:rsidRPr="00610DD5" w:rsidRDefault="00CD7A73" w:rsidP="00D17F2C">
      <w:pPr>
        <w:rPr>
          <w:szCs w:val="24"/>
        </w:rPr>
      </w:pPr>
    </w:p>
    <w:p w:rsidR="00CD7A73" w:rsidRPr="00610DD5" w:rsidRDefault="00CD7A73" w:rsidP="00D17F2C">
      <w:pPr>
        <w:rPr>
          <w:szCs w:val="24"/>
        </w:rPr>
      </w:pPr>
    </w:p>
    <w:p w:rsidR="00CD7A73" w:rsidRPr="00610DD5" w:rsidRDefault="00CD7A73" w:rsidP="00D17F2C">
      <w:pPr>
        <w:rPr>
          <w:szCs w:val="24"/>
        </w:rPr>
      </w:pPr>
    </w:p>
    <w:p w:rsidR="00CD7A73" w:rsidRPr="00610DD5" w:rsidRDefault="00CD7A73" w:rsidP="00D17F2C">
      <w:pPr>
        <w:rPr>
          <w:szCs w:val="24"/>
        </w:rPr>
      </w:pPr>
    </w:p>
    <w:p w:rsidR="00CD7A73" w:rsidRPr="00610DD5" w:rsidRDefault="00610DD5" w:rsidP="00D17F2C">
      <w:pPr>
        <w:rPr>
          <w:szCs w:val="24"/>
        </w:rPr>
      </w:pPr>
      <w:r w:rsidRPr="00610DD5">
        <w:rPr>
          <w:b/>
          <w:bCs/>
          <w:noProof/>
          <w:szCs w:val="24"/>
          <w:lang w:eastAsia="nb-NO"/>
        </w:rPr>
        <w:drawing>
          <wp:anchor distT="0" distB="0" distL="114300" distR="114300" simplePos="0" relativeHeight="251658240" behindDoc="1" locked="0" layoutInCell="1" allowOverlap="1" wp14:anchorId="36C76210" wp14:editId="1A09CD97">
            <wp:simplePos x="0" y="0"/>
            <wp:positionH relativeFrom="column">
              <wp:posOffset>763905</wp:posOffset>
            </wp:positionH>
            <wp:positionV relativeFrom="paragraph">
              <wp:posOffset>110490</wp:posOffset>
            </wp:positionV>
            <wp:extent cx="4441370" cy="2590800"/>
            <wp:effectExtent l="0" t="0" r="0" b="0"/>
            <wp:wrapTight wrapText="bothSides">
              <wp:wrapPolygon edited="0">
                <wp:start x="0" y="0"/>
                <wp:lineTo x="0" y="21441"/>
                <wp:lineTo x="21495" y="21441"/>
                <wp:lineTo x="21495" y="0"/>
                <wp:lineTo x="0" y="0"/>
              </wp:wrapPolygon>
            </wp:wrapTight>
            <wp:docPr id="3" name="Bilde 3" descr="Bilde nr 8302 : Blåveis ved Fleskum - Området ved Dælivann er alltid rikt på blåveis tidlig på våren. I solhellingen opp mot Fleskum gård stod disse i selskap med mange andre av samme art.">
              <a:hlinkClick xmlns:a="http://schemas.openxmlformats.org/drawingml/2006/main" r:id="rId7" tgtFrame="&quot;mdb&quot;" tooltip="&quot;Bilde nr 8302 : Blåveis ved Fleskum - Området ved Dælivann er alltid rikt på blåveis tidlig på våren. I solhellingen opp mot Fleskum gård stod disse i selskap med mange andre av samme ar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 nr 8302 : Blåveis ved Fleskum - Området ved Dælivann er alltid rikt på blåveis tidlig på våren. I solhellingen opp mot Fleskum gård stod disse i selskap med mange andre av samme art.">
                      <a:hlinkClick r:id="rId7" tgtFrame="&quot;mdb&quot;" tooltip="&quot;Bilde nr 8302 : Blåveis ved Fleskum - Området ved Dælivann er alltid rikt på blåveis tidlig på våren. I solhellingen opp mot Fleskum gård stod disse i selskap med mange andre av samme art.&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41370" cy="2590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7A73" w:rsidRPr="00610DD5" w:rsidRDefault="00CD7A73" w:rsidP="00D17F2C">
      <w:pPr>
        <w:rPr>
          <w:szCs w:val="24"/>
        </w:rPr>
      </w:pPr>
    </w:p>
    <w:p w:rsidR="00CD7A73" w:rsidRPr="00610DD5" w:rsidRDefault="00CD7A73" w:rsidP="00D17F2C">
      <w:pPr>
        <w:rPr>
          <w:szCs w:val="24"/>
        </w:rPr>
      </w:pPr>
    </w:p>
    <w:p w:rsidR="00CD7A73" w:rsidRPr="00610DD5" w:rsidRDefault="00CD7A73" w:rsidP="00D17F2C">
      <w:pPr>
        <w:rPr>
          <w:szCs w:val="24"/>
        </w:rPr>
      </w:pPr>
    </w:p>
    <w:p w:rsidR="00CD7A73" w:rsidRPr="00610DD5" w:rsidRDefault="00CD7A73" w:rsidP="00D17F2C">
      <w:pPr>
        <w:rPr>
          <w:szCs w:val="24"/>
        </w:rPr>
      </w:pPr>
    </w:p>
    <w:p w:rsidR="00CD7A73" w:rsidRPr="00610DD5" w:rsidRDefault="00CD7A73" w:rsidP="00CD7A73">
      <w:pPr>
        <w:rPr>
          <w:szCs w:val="24"/>
        </w:rPr>
      </w:pPr>
      <w:r w:rsidRPr="00610DD5">
        <w:rPr>
          <w:szCs w:val="24"/>
        </w:rPr>
        <w:br w:type="page"/>
      </w:r>
    </w:p>
    <w:p w:rsidR="00CD7A73" w:rsidRPr="007B78B8" w:rsidRDefault="00CD7A73" w:rsidP="007B78B8">
      <w:pPr>
        <w:pBdr>
          <w:top w:val="single" w:sz="4" w:space="1" w:color="auto"/>
          <w:left w:val="single" w:sz="4" w:space="4" w:color="auto"/>
          <w:bottom w:val="single" w:sz="4" w:space="1" w:color="auto"/>
          <w:right w:val="single" w:sz="4" w:space="0" w:color="auto"/>
        </w:pBdr>
        <w:shd w:val="clear" w:color="auto" w:fill="BFBFBF" w:themeFill="background1" w:themeFillShade="BF"/>
        <w:jc w:val="center"/>
        <w:rPr>
          <w:b/>
          <w:sz w:val="32"/>
          <w:szCs w:val="24"/>
        </w:rPr>
      </w:pPr>
      <w:r w:rsidRPr="007B78B8">
        <w:rPr>
          <w:b/>
          <w:sz w:val="32"/>
          <w:szCs w:val="24"/>
        </w:rPr>
        <w:lastRenderedPageBreak/>
        <w:t>Standpunktkarakterer</w:t>
      </w:r>
    </w:p>
    <w:p w:rsidR="00CD7A73" w:rsidRPr="00610DD5" w:rsidRDefault="00CD7A73" w:rsidP="00CD7A73">
      <w:pPr>
        <w:rPr>
          <w:szCs w:val="24"/>
        </w:rPr>
      </w:pPr>
    </w:p>
    <w:p w:rsidR="00CD7A73" w:rsidRPr="00610DD5" w:rsidRDefault="00CD7A73" w:rsidP="00CD7A73">
      <w:pPr>
        <w:rPr>
          <w:szCs w:val="24"/>
        </w:rPr>
      </w:pPr>
      <w:r w:rsidRPr="00610DD5">
        <w:rPr>
          <w:szCs w:val="24"/>
        </w:rPr>
        <w:t>Standpunktkarakterer settes på bakgrunn av sluttvurdering av elevenes kompetanse i faget. Det er derfor viktig at elevene er til</w:t>
      </w:r>
      <w:r w:rsidR="00700DFB">
        <w:rPr>
          <w:szCs w:val="24"/>
        </w:rPr>
        <w:t xml:space="preserve"> </w:t>
      </w:r>
      <w:r w:rsidRPr="00610DD5">
        <w:rPr>
          <w:szCs w:val="24"/>
        </w:rPr>
        <w:t>stede i fagtimene slik at lærerne får et godt vurderingsgrunnlag.</w:t>
      </w:r>
    </w:p>
    <w:p w:rsidR="00CD7A73" w:rsidRPr="00610DD5" w:rsidRDefault="00CD7A73" w:rsidP="00CD7A73">
      <w:pPr>
        <w:rPr>
          <w:szCs w:val="24"/>
        </w:rPr>
      </w:pPr>
    </w:p>
    <w:p w:rsidR="00CD7A73" w:rsidRPr="00610DD5" w:rsidRDefault="00CD7A73" w:rsidP="00CD7A73">
      <w:pPr>
        <w:rPr>
          <w:szCs w:val="24"/>
        </w:rPr>
      </w:pPr>
      <w:r w:rsidRPr="00610DD5">
        <w:rPr>
          <w:szCs w:val="24"/>
        </w:rPr>
        <w:t>Fra forskrift til Opplæringslova:</w:t>
      </w:r>
    </w:p>
    <w:p w:rsidR="00CD7A73" w:rsidRPr="00610DD5" w:rsidRDefault="00CD7A73" w:rsidP="00CD7A73">
      <w:pPr>
        <w:rPr>
          <w:i/>
          <w:szCs w:val="24"/>
        </w:rPr>
      </w:pPr>
      <w:r w:rsidRPr="00610DD5">
        <w:rPr>
          <w:i/>
          <w:szCs w:val="24"/>
        </w:rPr>
        <w:t>§3-17.Sluttvurdering i fag</w:t>
      </w:r>
    </w:p>
    <w:p w:rsidR="00CD7A73" w:rsidRPr="00610DD5" w:rsidRDefault="00CD7A73" w:rsidP="00CD7A73">
      <w:pPr>
        <w:rPr>
          <w:i/>
          <w:szCs w:val="24"/>
        </w:rPr>
      </w:pPr>
      <w:r w:rsidRPr="00610DD5">
        <w:rPr>
          <w:i/>
          <w:szCs w:val="24"/>
        </w:rPr>
        <w:t>Sluttvurderinga skal gi informasj</w:t>
      </w:r>
      <w:r w:rsidR="006B1CFE">
        <w:rPr>
          <w:i/>
          <w:szCs w:val="24"/>
        </w:rPr>
        <w:t>on om kompetansen til eleven, læ</w:t>
      </w:r>
      <w:r w:rsidRPr="00610DD5">
        <w:rPr>
          <w:i/>
          <w:szCs w:val="24"/>
        </w:rPr>
        <w:t xml:space="preserve">rlingen og lærekandidaten ved avslutninga av opplæringa i alle fag i læreplanverket. </w:t>
      </w:r>
    </w:p>
    <w:p w:rsidR="00CD7A73" w:rsidRPr="00610DD5" w:rsidRDefault="00CD7A73" w:rsidP="00CD7A73">
      <w:pPr>
        <w:rPr>
          <w:szCs w:val="24"/>
        </w:rPr>
      </w:pPr>
    </w:p>
    <w:p w:rsidR="00CD7A73" w:rsidRPr="005B05B3" w:rsidRDefault="00CD7A73" w:rsidP="00CD7A73">
      <w:pPr>
        <w:shd w:val="clear" w:color="auto" w:fill="FFFFFF"/>
        <w:rPr>
          <w:i/>
          <w:color w:val="333333"/>
          <w:szCs w:val="24"/>
          <w:lang w:val="nn-NO" w:eastAsia="nb-NO"/>
        </w:rPr>
      </w:pPr>
      <w:r w:rsidRPr="005B05B3">
        <w:rPr>
          <w:i/>
          <w:color w:val="333333"/>
          <w:szCs w:val="24"/>
          <w:lang w:val="nn-NO" w:eastAsia="nb-NO"/>
        </w:rPr>
        <w:t>§ 3-3.</w:t>
      </w:r>
      <w:r w:rsidRPr="005B05B3">
        <w:rPr>
          <w:i/>
          <w:iCs/>
          <w:color w:val="333333"/>
          <w:szCs w:val="24"/>
          <w:lang w:val="nn-NO" w:eastAsia="nb-NO"/>
        </w:rPr>
        <w:t>Grunnlaget for vurdering i fag</w:t>
      </w:r>
    </w:p>
    <w:p w:rsidR="00CD7A73" w:rsidRPr="005B05B3" w:rsidRDefault="00CD7A73" w:rsidP="00CD7A73">
      <w:pPr>
        <w:shd w:val="clear" w:color="auto" w:fill="FFFFFF"/>
        <w:spacing w:after="158"/>
        <w:rPr>
          <w:i/>
          <w:color w:val="333333"/>
          <w:szCs w:val="24"/>
          <w:lang w:val="nn-NO" w:eastAsia="nb-NO"/>
        </w:rPr>
      </w:pPr>
      <w:r w:rsidRPr="005B05B3">
        <w:rPr>
          <w:i/>
          <w:color w:val="333333"/>
          <w:szCs w:val="24"/>
          <w:lang w:val="nn-NO" w:eastAsia="nb-NO"/>
        </w:rPr>
        <w:t>Grunnlaget for vurdering i fag er dei samla kompetansemåla i læreplanane for fag slik dei er fastsette i læreplanverket, jf. § 1-1 eller § 1-3.</w:t>
      </w:r>
    </w:p>
    <w:p w:rsidR="00CD7A73" w:rsidRPr="005B05B3" w:rsidRDefault="00CD7A73" w:rsidP="00CD7A73">
      <w:pPr>
        <w:shd w:val="clear" w:color="auto" w:fill="FFFFFF"/>
        <w:spacing w:after="158"/>
        <w:rPr>
          <w:i/>
          <w:color w:val="333333"/>
          <w:szCs w:val="24"/>
          <w:lang w:val="nn-NO" w:eastAsia="nb-NO"/>
        </w:rPr>
      </w:pPr>
      <w:r w:rsidRPr="005B05B3">
        <w:rPr>
          <w:i/>
          <w:color w:val="333333"/>
          <w:szCs w:val="24"/>
          <w:lang w:val="nn-NO" w:eastAsia="nb-NO"/>
        </w:rPr>
        <w:t>I vurderinga i fag skal ikkje føresetnadene til den enkelte, fråvær, eller forhold knytte til ordenen og åtferda til eleven, lærlingen eller lærekandidaten trekkjast inn. I faget kroppsøving skal innsatsen til eleven vere ein del av grunnlaget for vurdering.</w:t>
      </w:r>
    </w:p>
    <w:p w:rsidR="00CD7A73" w:rsidRPr="005B05B3" w:rsidRDefault="00CD7A73" w:rsidP="00CD7A73">
      <w:pPr>
        <w:shd w:val="clear" w:color="auto" w:fill="FFFFFF"/>
        <w:spacing w:after="158"/>
        <w:rPr>
          <w:i/>
          <w:color w:val="333333"/>
          <w:szCs w:val="24"/>
          <w:lang w:val="nn-NO" w:eastAsia="nb-NO"/>
        </w:rPr>
      </w:pPr>
      <w:r w:rsidRPr="005B05B3">
        <w:rPr>
          <w:i/>
          <w:color w:val="333333"/>
          <w:szCs w:val="24"/>
          <w:lang w:val="nn-NO" w:eastAsia="nb-NO"/>
        </w:rPr>
        <w:t>Eleven, lærlingen og lærekandidaten skal møte fram og delta aktivt i opplæringa slik at læraren og instruktøren får grunnlag til å vurdere eleven, lærlingen og lærekandidaten sin kompetanse i faget. Læraren og instruktøren skal leggje til rette for at han eller ho får eit tilstrekkeleg grunnlag for å vurdere kompetansen til eleven, lærlingen og lærekandidaten, slik at den retten eleven, lærlingen og lærekandidaten har etter § 3-1, blir oppfylt. Stort fråvær eller andre særlege grunnar kan føre til at læraren ikkje har tilstrekkeleg grunnlag for å gi halvårsvurdering med karakter eller standpunktkarakter.</w:t>
      </w:r>
    </w:p>
    <w:p w:rsidR="00CD7A73" w:rsidRPr="00610DD5" w:rsidRDefault="00CD7A73" w:rsidP="00CD7A73">
      <w:pPr>
        <w:pStyle w:val="Default"/>
      </w:pPr>
      <w:r w:rsidRPr="00610DD5">
        <w:rPr>
          <w:b/>
          <w:bCs/>
        </w:rPr>
        <w:t xml:space="preserve">Standpunktkarakterene for 10. trinn offentliggjøres </w:t>
      </w:r>
      <w:r w:rsidR="006C02B9">
        <w:rPr>
          <w:b/>
          <w:bCs/>
        </w:rPr>
        <w:t>fredag 1</w:t>
      </w:r>
      <w:r w:rsidR="006F6291">
        <w:rPr>
          <w:b/>
          <w:bCs/>
        </w:rPr>
        <w:t>. juni</w:t>
      </w:r>
      <w:r w:rsidR="00700DFB">
        <w:rPr>
          <w:b/>
          <w:bCs/>
        </w:rPr>
        <w:t xml:space="preserve"> (på It’</w:t>
      </w:r>
      <w:r w:rsidRPr="00610DD5">
        <w:rPr>
          <w:b/>
          <w:bCs/>
        </w:rPr>
        <w:t>s Learning og papir)</w:t>
      </w:r>
      <w:r w:rsidR="006F6291">
        <w:rPr>
          <w:b/>
          <w:bCs/>
        </w:rPr>
        <w:t>.</w:t>
      </w:r>
    </w:p>
    <w:p w:rsidR="00CD7A73" w:rsidRDefault="00CD7A73" w:rsidP="00CD7A73">
      <w:pPr>
        <w:pStyle w:val="Default"/>
      </w:pPr>
      <w:r w:rsidRPr="00610DD5">
        <w:t>Orden</w:t>
      </w:r>
      <w:r w:rsidR="00700DFB">
        <w:t>- og atferds</w:t>
      </w:r>
      <w:r w:rsidRPr="00610DD5">
        <w:t xml:space="preserve">karakter for 10. </w:t>
      </w:r>
      <w:r w:rsidR="006C02B9">
        <w:t>trinn offentliggjøres tirsdag 19</w:t>
      </w:r>
      <w:r w:rsidRPr="00610DD5">
        <w:t xml:space="preserve">. juni </w:t>
      </w:r>
    </w:p>
    <w:p w:rsidR="007B78B8" w:rsidRDefault="007B78B8" w:rsidP="00CD7A73">
      <w:pPr>
        <w:pStyle w:val="Default"/>
      </w:pPr>
    </w:p>
    <w:p w:rsidR="007B78B8" w:rsidRPr="00610DD5" w:rsidRDefault="007B78B8" w:rsidP="00CD7A73">
      <w:pPr>
        <w:pStyle w:val="Default"/>
      </w:pPr>
    </w:p>
    <w:p w:rsidR="00CD7A73" w:rsidRPr="00610DD5" w:rsidRDefault="00CD7A73" w:rsidP="00CD7A73">
      <w:pPr>
        <w:pStyle w:val="Default"/>
      </w:pPr>
    </w:p>
    <w:p w:rsidR="00CD7A73" w:rsidRPr="00610DD5" w:rsidRDefault="00CD7A73">
      <w:pPr>
        <w:rPr>
          <w:szCs w:val="24"/>
        </w:rPr>
      </w:pPr>
    </w:p>
    <w:p w:rsidR="00CD7A73" w:rsidRPr="007B78B8" w:rsidRDefault="00CD7A73" w:rsidP="007B78B8">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sz w:val="32"/>
          <w:szCs w:val="24"/>
        </w:rPr>
      </w:pPr>
      <w:r w:rsidRPr="007B78B8">
        <w:rPr>
          <w:b/>
          <w:sz w:val="32"/>
          <w:szCs w:val="24"/>
        </w:rPr>
        <w:t>Om klager på karakter</w:t>
      </w:r>
    </w:p>
    <w:p w:rsidR="00CD7A73" w:rsidRPr="00610DD5" w:rsidRDefault="00CD7A73">
      <w:pPr>
        <w:rPr>
          <w:szCs w:val="24"/>
        </w:rPr>
      </w:pPr>
    </w:p>
    <w:p w:rsidR="00196428" w:rsidRPr="00610DD5" w:rsidRDefault="00196428">
      <w:pPr>
        <w:rPr>
          <w:szCs w:val="24"/>
        </w:rPr>
      </w:pPr>
    </w:p>
    <w:p w:rsidR="00196428" w:rsidRPr="00610DD5" w:rsidRDefault="00196428" w:rsidP="00196428">
      <w:pPr>
        <w:rPr>
          <w:szCs w:val="24"/>
        </w:rPr>
      </w:pPr>
      <w:r w:rsidRPr="00610DD5">
        <w:rPr>
          <w:szCs w:val="24"/>
        </w:rPr>
        <w:t xml:space="preserve">Det er klagerett på standpunktkarakterer. </w:t>
      </w:r>
      <w:r w:rsidRPr="00610DD5">
        <w:rPr>
          <w:b/>
          <w:szCs w:val="24"/>
        </w:rPr>
        <w:t>Klagefristen er 10 dager</w:t>
      </w:r>
      <w:r w:rsidRPr="00610DD5">
        <w:rPr>
          <w:szCs w:val="24"/>
        </w:rPr>
        <w:t>, og regnes fra det tidspunkt du eller dine foresatte er gjort kjent med karakteren</w:t>
      </w:r>
      <w:r w:rsidR="006C02B9">
        <w:rPr>
          <w:b/>
          <w:szCs w:val="24"/>
        </w:rPr>
        <w:t xml:space="preserve"> (fredag 1</w:t>
      </w:r>
      <w:r w:rsidRPr="00610DD5">
        <w:rPr>
          <w:b/>
          <w:szCs w:val="24"/>
        </w:rPr>
        <w:t>. juni)</w:t>
      </w:r>
      <w:r w:rsidR="00700DFB" w:rsidRPr="00700DFB">
        <w:rPr>
          <w:szCs w:val="24"/>
        </w:rPr>
        <w:t xml:space="preserve">, </w:t>
      </w:r>
      <w:r w:rsidRPr="00610DD5">
        <w:rPr>
          <w:szCs w:val="24"/>
        </w:rPr>
        <w:t>eller</w:t>
      </w:r>
      <w:r w:rsidR="00700DFB">
        <w:rPr>
          <w:szCs w:val="24"/>
        </w:rPr>
        <w:t xml:space="preserve"> burde gjort dere kjent med den</w:t>
      </w:r>
      <w:r w:rsidRPr="00610DD5">
        <w:rPr>
          <w:szCs w:val="24"/>
        </w:rPr>
        <w:t xml:space="preserve">. </w:t>
      </w:r>
    </w:p>
    <w:p w:rsidR="00196428" w:rsidRPr="00610DD5" w:rsidRDefault="00196428" w:rsidP="00196428">
      <w:pPr>
        <w:rPr>
          <w:szCs w:val="24"/>
        </w:rPr>
      </w:pPr>
    </w:p>
    <w:p w:rsidR="00196428" w:rsidRPr="00610DD5" w:rsidRDefault="00196428" w:rsidP="00196428">
      <w:pPr>
        <w:pStyle w:val="Default"/>
      </w:pPr>
      <w:r w:rsidRPr="00610DD5">
        <w:t xml:space="preserve">Dersom du vurderer å klage på en standpunktkarakter, </w:t>
      </w:r>
      <w:r w:rsidR="006C02B9">
        <w:t xml:space="preserve">oppfordrer vi deg til </w:t>
      </w:r>
      <w:r w:rsidRPr="00610DD5">
        <w:t xml:space="preserve">først </w:t>
      </w:r>
      <w:r w:rsidR="006C02B9">
        <w:t xml:space="preserve">å </w:t>
      </w:r>
      <w:r w:rsidRPr="00610DD5">
        <w:t xml:space="preserve">henvende deg til faglæreren og be om en muntlig begrunnelse for vurderingen. </w:t>
      </w:r>
    </w:p>
    <w:p w:rsidR="00196428" w:rsidRPr="00610DD5" w:rsidRDefault="00196428" w:rsidP="00196428">
      <w:pPr>
        <w:pStyle w:val="Default"/>
      </w:pPr>
      <w:r w:rsidRPr="00610DD5">
        <w:t>Hvis dere mener at det fremdeles er grunnlag for klage, sen</w:t>
      </w:r>
      <w:r w:rsidR="00700DFB">
        <w:t xml:space="preserve">der dere denne til rektor </w:t>
      </w:r>
      <w:r w:rsidR="006C02B9">
        <w:t>10. juni 2018</w:t>
      </w:r>
      <w:r w:rsidRPr="00610DD5">
        <w:t xml:space="preserve">. </w:t>
      </w:r>
    </w:p>
    <w:p w:rsidR="00196428" w:rsidRPr="00610DD5" w:rsidRDefault="00196428">
      <w:pPr>
        <w:rPr>
          <w:szCs w:val="24"/>
        </w:rPr>
      </w:pPr>
    </w:p>
    <w:p w:rsidR="00196428" w:rsidRPr="00610DD5" w:rsidRDefault="00196428" w:rsidP="00196428">
      <w:pPr>
        <w:rPr>
          <w:szCs w:val="24"/>
        </w:rPr>
      </w:pPr>
      <w:r w:rsidRPr="00610DD5">
        <w:rPr>
          <w:szCs w:val="24"/>
        </w:rPr>
        <w:t xml:space="preserve">Når rektor mottar klagen, vil klagen sendes direkte videre til Fylkesmannen. Det er viktig å være klar over at Fylkesmannen bare skal ta stilling til om gjeldende bestemmelser for karaktersetting er fulgt. Fylkesmannen skal ikke overprøve lærerens faglige skjønn. Det betyr at Fylkesmannen ikke skal ta stilling til om standpunktkarakteren din er i samsvar med det faglige </w:t>
      </w:r>
      <w:r w:rsidRPr="00610DD5">
        <w:rPr>
          <w:szCs w:val="24"/>
        </w:rPr>
        <w:lastRenderedPageBreak/>
        <w:t>nivået ditt, kun om reglene er fulgt. Svar på eventuelle klager vil</w:t>
      </w:r>
      <w:r w:rsidR="00700DFB">
        <w:rPr>
          <w:szCs w:val="24"/>
        </w:rPr>
        <w:t xml:space="preserve"> ikke foreligge før utpå høsten,</w:t>
      </w:r>
      <w:r w:rsidRPr="00610DD5">
        <w:rPr>
          <w:szCs w:val="24"/>
        </w:rPr>
        <w:t xml:space="preserve"> dvs. etter </w:t>
      </w:r>
      <w:r w:rsidR="00700DFB">
        <w:rPr>
          <w:szCs w:val="24"/>
        </w:rPr>
        <w:t xml:space="preserve">at </w:t>
      </w:r>
      <w:r w:rsidRPr="00610DD5">
        <w:rPr>
          <w:szCs w:val="24"/>
        </w:rPr>
        <w:t xml:space="preserve">inntaket til videregående skole er avsluttet. </w:t>
      </w:r>
    </w:p>
    <w:p w:rsidR="00196428" w:rsidRPr="00610DD5" w:rsidRDefault="00196428" w:rsidP="00196428">
      <w:pPr>
        <w:rPr>
          <w:szCs w:val="24"/>
        </w:rPr>
      </w:pPr>
    </w:p>
    <w:p w:rsidR="00196428" w:rsidRPr="00610DD5" w:rsidRDefault="00196428" w:rsidP="00196428">
      <w:pPr>
        <w:rPr>
          <w:b/>
          <w:szCs w:val="24"/>
        </w:rPr>
      </w:pPr>
      <w:r w:rsidRPr="00610DD5">
        <w:rPr>
          <w:b/>
          <w:szCs w:val="24"/>
        </w:rPr>
        <w:t xml:space="preserve">Klage på skriftlig avgangsprøve </w:t>
      </w:r>
    </w:p>
    <w:p w:rsidR="00196428" w:rsidRPr="00610DD5" w:rsidRDefault="00196428" w:rsidP="00196428">
      <w:pPr>
        <w:rPr>
          <w:szCs w:val="24"/>
        </w:rPr>
      </w:pPr>
      <w:r w:rsidRPr="00610DD5">
        <w:rPr>
          <w:szCs w:val="24"/>
        </w:rPr>
        <w:t>Klage på eksamenskarakter sendes skriftlig til rektor. Her er det også lurt å ta en prat med faglærer før klage sendes. Rektor sender klagen og eksamensbesvarelsen videre til Fylkesmannens klagenemnd. Klagenemnda skal ta stilling til om karakteren er urimelig. Hvis nemnda kommer til at karakteren er urimelig, skal det settes ny karakter. Vi gjør oppmerksom på at karakteren også kan settes ned. En eventuell endring av eksamenskarakteren etter klaging skal foreligge før inntaket til videregående skole er avsluttet.</w:t>
      </w:r>
    </w:p>
    <w:p w:rsidR="00196428" w:rsidRPr="00610DD5" w:rsidRDefault="00196428" w:rsidP="00196428">
      <w:pPr>
        <w:rPr>
          <w:szCs w:val="24"/>
        </w:rPr>
      </w:pPr>
    </w:p>
    <w:p w:rsidR="00196428" w:rsidRDefault="00196428" w:rsidP="00196428">
      <w:pPr>
        <w:rPr>
          <w:szCs w:val="24"/>
        </w:rPr>
      </w:pPr>
      <w:r w:rsidRPr="00610DD5">
        <w:rPr>
          <w:b/>
          <w:szCs w:val="24"/>
          <w14:textOutline w14:w="9525" w14:cap="rnd" w14:cmpd="sng" w14:algn="ctr">
            <w14:solidFill>
              <w14:srgbClr w14:val="92D050"/>
            </w14:solidFill>
            <w14:prstDash w14:val="solid"/>
            <w14:bevel/>
          </w14:textOutline>
        </w:rPr>
        <w:t>NB!</w:t>
      </w:r>
      <w:r w:rsidRPr="00610DD5">
        <w:rPr>
          <w:szCs w:val="24"/>
          <w14:textOutline w14:w="9525" w14:cap="rnd" w14:cmpd="sng" w14:algn="ctr">
            <w14:solidFill>
              <w14:srgbClr w14:val="92D050"/>
            </w14:solidFill>
            <w14:prstDash w14:val="solid"/>
            <w14:bevel/>
          </w14:textOutline>
        </w:rPr>
        <w:t xml:space="preserve"> </w:t>
      </w:r>
      <w:r w:rsidRPr="00610DD5">
        <w:rPr>
          <w:b/>
          <w:szCs w:val="24"/>
        </w:rPr>
        <w:t>Ved muntlig eksamen</w:t>
      </w:r>
      <w:r w:rsidRPr="00610DD5">
        <w:rPr>
          <w:szCs w:val="24"/>
        </w:rPr>
        <w:t xml:space="preserve"> er det kun anledning til å klage på formelle</w:t>
      </w:r>
      <w:r w:rsidR="00700DFB">
        <w:rPr>
          <w:szCs w:val="24"/>
        </w:rPr>
        <w:t xml:space="preserve"> feil «… </w:t>
      </w:r>
      <w:r w:rsidRPr="00610DD5">
        <w:rPr>
          <w:szCs w:val="24"/>
        </w:rPr>
        <w:t>som kan</w:t>
      </w:r>
      <w:r w:rsidR="00700DFB">
        <w:rPr>
          <w:szCs w:val="24"/>
        </w:rPr>
        <w:t xml:space="preserve"> ha noko å seie for resultatet» –</w:t>
      </w:r>
      <w:r w:rsidRPr="00610DD5">
        <w:rPr>
          <w:szCs w:val="24"/>
        </w:rPr>
        <w:t xml:space="preserve"> jf.</w:t>
      </w:r>
      <w:r w:rsidR="00700DFB">
        <w:rPr>
          <w:szCs w:val="24"/>
        </w:rPr>
        <w:t xml:space="preserve"> </w:t>
      </w:r>
      <w:r w:rsidRPr="00610DD5">
        <w:rPr>
          <w:szCs w:val="24"/>
        </w:rPr>
        <w:t>§§5-10 og 5-11. Det er ikke anledning til å klage på sensors vurdering av måloppnåelsen eleven har vist.</w:t>
      </w:r>
    </w:p>
    <w:p w:rsidR="007B78B8" w:rsidRPr="00610DD5" w:rsidRDefault="007B78B8" w:rsidP="00196428">
      <w:pPr>
        <w:rPr>
          <w:szCs w:val="24"/>
        </w:rPr>
      </w:pPr>
    </w:p>
    <w:p w:rsidR="00196428" w:rsidRPr="00610DD5" w:rsidRDefault="00196428" w:rsidP="00196428">
      <w:pPr>
        <w:rPr>
          <w:szCs w:val="24"/>
        </w:rPr>
      </w:pPr>
    </w:p>
    <w:p w:rsidR="00196428" w:rsidRPr="00610DD5" w:rsidRDefault="00196428">
      <w:pPr>
        <w:rPr>
          <w:szCs w:val="24"/>
        </w:rPr>
      </w:pPr>
    </w:p>
    <w:p w:rsidR="00196428" w:rsidRPr="007B78B8" w:rsidRDefault="00196428" w:rsidP="007B78B8">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sz w:val="32"/>
          <w:szCs w:val="24"/>
        </w:rPr>
      </w:pPr>
      <w:r w:rsidRPr="007B78B8">
        <w:rPr>
          <w:b/>
          <w:sz w:val="32"/>
          <w:szCs w:val="24"/>
        </w:rPr>
        <w:t>Skriftlig eksamen</w:t>
      </w:r>
    </w:p>
    <w:p w:rsidR="00196428" w:rsidRPr="00610DD5" w:rsidRDefault="00196428">
      <w:pPr>
        <w:rPr>
          <w:szCs w:val="24"/>
        </w:rPr>
      </w:pPr>
    </w:p>
    <w:p w:rsidR="00196428" w:rsidRPr="00610DD5" w:rsidRDefault="00196428" w:rsidP="00196428">
      <w:pPr>
        <w:pStyle w:val="Topptekst"/>
        <w:tabs>
          <w:tab w:val="clear" w:pos="4536"/>
          <w:tab w:val="clear" w:pos="9072"/>
        </w:tabs>
        <w:rPr>
          <w:szCs w:val="24"/>
        </w:rPr>
      </w:pPr>
    </w:p>
    <w:p w:rsidR="00196428" w:rsidRPr="00610DD5" w:rsidRDefault="00196428" w:rsidP="00196428">
      <w:pPr>
        <w:pStyle w:val="Topptekst"/>
        <w:tabs>
          <w:tab w:val="clear" w:pos="4536"/>
          <w:tab w:val="clear" w:pos="9072"/>
        </w:tabs>
        <w:rPr>
          <w:szCs w:val="24"/>
        </w:rPr>
      </w:pPr>
      <w:r w:rsidRPr="00610DD5">
        <w:rPr>
          <w:szCs w:val="24"/>
        </w:rPr>
        <w:t xml:space="preserve">Alle elever i avgangskullet i grunnskolen blir trukket ut til eksamen i enten norsk, matematikk eller engelsk. </w:t>
      </w:r>
      <w:r w:rsidRPr="00DC4D40">
        <w:rPr>
          <w:szCs w:val="24"/>
        </w:rPr>
        <w:t>Hvis eksamensfaget</w:t>
      </w:r>
      <w:r w:rsidR="00700DFB" w:rsidRPr="00DC4D40">
        <w:rPr>
          <w:szCs w:val="24"/>
        </w:rPr>
        <w:t xml:space="preserve"> blir norsk, består eksamen av én dag med hovedmål og é</w:t>
      </w:r>
      <w:r w:rsidRPr="00DC4D40">
        <w:rPr>
          <w:szCs w:val="24"/>
        </w:rPr>
        <w:t xml:space="preserve">n dag med sidemål (nynorsk). </w:t>
      </w:r>
      <w:r w:rsidRPr="00610DD5">
        <w:rPr>
          <w:szCs w:val="24"/>
        </w:rPr>
        <w:t>Elever som er fritatt for vurdering i sidemål</w:t>
      </w:r>
      <w:r w:rsidR="00700DFB">
        <w:rPr>
          <w:szCs w:val="24"/>
        </w:rPr>
        <w:t>,</w:t>
      </w:r>
      <w:r w:rsidRPr="00610DD5">
        <w:rPr>
          <w:szCs w:val="24"/>
        </w:rPr>
        <w:t xml:space="preserve"> har eksamen i norsk hovedmål begge dager.</w:t>
      </w:r>
    </w:p>
    <w:p w:rsidR="00196428" w:rsidRPr="00610DD5" w:rsidRDefault="00196428" w:rsidP="00196428">
      <w:pPr>
        <w:pStyle w:val="Topptekst"/>
        <w:tabs>
          <w:tab w:val="clear" w:pos="4536"/>
          <w:tab w:val="clear" w:pos="9072"/>
        </w:tabs>
        <w:rPr>
          <w:szCs w:val="24"/>
        </w:rPr>
      </w:pPr>
    </w:p>
    <w:p w:rsidR="00196428" w:rsidRPr="00610DD5" w:rsidRDefault="00196428" w:rsidP="00196428">
      <w:pPr>
        <w:rPr>
          <w:b/>
          <w:bCs/>
          <w:szCs w:val="24"/>
        </w:rPr>
      </w:pPr>
      <w:r w:rsidRPr="00610DD5">
        <w:rPr>
          <w:b/>
          <w:bCs/>
          <w:szCs w:val="24"/>
        </w:rPr>
        <w:t>Eksamenstid</w:t>
      </w:r>
    </w:p>
    <w:p w:rsidR="00196428" w:rsidRPr="00610DD5" w:rsidRDefault="00196428" w:rsidP="00196428">
      <w:pPr>
        <w:rPr>
          <w:szCs w:val="24"/>
        </w:rPr>
      </w:pPr>
      <w:r w:rsidRPr="00610DD5">
        <w:rPr>
          <w:szCs w:val="24"/>
        </w:rPr>
        <w:t>Kandidatene får </w:t>
      </w:r>
      <w:r w:rsidRPr="00610DD5">
        <w:rPr>
          <w:bCs/>
          <w:szCs w:val="24"/>
        </w:rPr>
        <w:t>fem klokketimer</w:t>
      </w:r>
      <w:r w:rsidRPr="00610DD5">
        <w:rPr>
          <w:szCs w:val="24"/>
        </w:rPr>
        <w:t> til å svare på oppgaven. </w:t>
      </w:r>
    </w:p>
    <w:p w:rsidR="00196428" w:rsidRPr="00610DD5" w:rsidRDefault="00196428" w:rsidP="00D20742">
      <w:pPr>
        <w:rPr>
          <w:szCs w:val="24"/>
        </w:rPr>
      </w:pPr>
      <w:r w:rsidRPr="00333B99">
        <w:rPr>
          <w:szCs w:val="24"/>
        </w:rPr>
        <w:t>Noen kandidater</w:t>
      </w:r>
      <w:r w:rsidR="00700DFB" w:rsidRPr="00333B99">
        <w:rPr>
          <w:szCs w:val="24"/>
        </w:rPr>
        <w:t xml:space="preserve"> kan ha rett til utvidet tid (é</w:t>
      </w:r>
      <w:r w:rsidRPr="00333B99">
        <w:rPr>
          <w:szCs w:val="24"/>
        </w:rPr>
        <w:t xml:space="preserve">n time). </w:t>
      </w:r>
      <w:r w:rsidR="00D20742">
        <w:rPr>
          <w:szCs w:val="24"/>
        </w:rPr>
        <w:t>Søknadsfrist for dette var fredag 13. april, som informert på foreldremøtet og i flere ukesbrev.</w:t>
      </w:r>
    </w:p>
    <w:p w:rsidR="00196428" w:rsidRPr="00610DD5" w:rsidRDefault="00700DFB" w:rsidP="00196428">
      <w:pPr>
        <w:rPr>
          <w:szCs w:val="24"/>
        </w:rPr>
      </w:pPr>
      <w:r>
        <w:rPr>
          <w:szCs w:val="24"/>
        </w:rPr>
        <w:t>Eksamen starter klokka 09.</w:t>
      </w:r>
      <w:r w:rsidR="00196428" w:rsidRPr="00610DD5">
        <w:rPr>
          <w:szCs w:val="24"/>
        </w:rPr>
        <w:t xml:space="preserve">00. </w:t>
      </w:r>
    </w:p>
    <w:p w:rsidR="00196428" w:rsidRPr="00610DD5" w:rsidRDefault="00196428" w:rsidP="00196428">
      <w:pPr>
        <w:rPr>
          <w:szCs w:val="24"/>
        </w:rPr>
      </w:pPr>
      <w:r w:rsidRPr="00610DD5">
        <w:rPr>
          <w:szCs w:val="24"/>
        </w:rPr>
        <w:t xml:space="preserve">Elevene må være på skolen 30 minutter før oppstart, det vil si </w:t>
      </w:r>
      <w:r w:rsidR="00700DFB">
        <w:rPr>
          <w:szCs w:val="24"/>
        </w:rPr>
        <w:t>kl. 0</w:t>
      </w:r>
      <w:r w:rsidRPr="00610DD5">
        <w:rPr>
          <w:szCs w:val="24"/>
        </w:rPr>
        <w:t xml:space="preserve">8.30. </w:t>
      </w:r>
    </w:p>
    <w:p w:rsidR="00275A41" w:rsidRPr="00610DD5" w:rsidRDefault="00275A41" w:rsidP="00196428">
      <w:pPr>
        <w:rPr>
          <w:szCs w:val="24"/>
        </w:rPr>
      </w:pPr>
    </w:p>
    <w:p w:rsidR="00D25C56" w:rsidRPr="00D25C56" w:rsidRDefault="00D25C56" w:rsidP="00196428">
      <w:pPr>
        <w:rPr>
          <w:b/>
          <w:szCs w:val="24"/>
        </w:rPr>
      </w:pPr>
      <w:r>
        <w:rPr>
          <w:b/>
          <w:szCs w:val="24"/>
        </w:rPr>
        <w:t>Eksamensr</w:t>
      </w:r>
      <w:r w:rsidR="007B78B8">
        <w:rPr>
          <w:b/>
          <w:szCs w:val="24"/>
        </w:rPr>
        <w:t xml:space="preserve">eglement </w:t>
      </w:r>
      <w:r w:rsidR="00275A41" w:rsidRPr="00610DD5">
        <w:rPr>
          <w:b/>
          <w:szCs w:val="24"/>
        </w:rPr>
        <w:t>under gjennomføringen</w:t>
      </w:r>
    </w:p>
    <w:p w:rsidR="00D25C56" w:rsidRDefault="00D25C56" w:rsidP="00196428">
      <w:pPr>
        <w:rPr>
          <w:szCs w:val="24"/>
        </w:rPr>
      </w:pPr>
      <w:r>
        <w:rPr>
          <w:szCs w:val="24"/>
        </w:rPr>
        <w:t xml:space="preserve">Elevene må rette seg etter eksamensvaktenes instruksjoner under gjennomføring av eksamen. </w:t>
      </w:r>
    </w:p>
    <w:p w:rsidR="00D25C56" w:rsidRDefault="00D25C56" w:rsidP="00196428">
      <w:pPr>
        <w:rPr>
          <w:szCs w:val="24"/>
        </w:rPr>
      </w:pPr>
    </w:p>
    <w:p w:rsidR="00275A41" w:rsidRPr="00610DD5" w:rsidRDefault="00275A41" w:rsidP="00196428">
      <w:pPr>
        <w:rPr>
          <w:szCs w:val="24"/>
        </w:rPr>
      </w:pPr>
      <w:r w:rsidRPr="00610DD5">
        <w:rPr>
          <w:szCs w:val="24"/>
        </w:rPr>
        <w:t>Elever som er syke på prøvedagen</w:t>
      </w:r>
      <w:r w:rsidR="00700DFB">
        <w:rPr>
          <w:szCs w:val="24"/>
        </w:rPr>
        <w:t>,</w:t>
      </w:r>
      <w:r w:rsidRPr="00610DD5">
        <w:rPr>
          <w:szCs w:val="24"/>
        </w:rPr>
        <w:t xml:space="preserve"> må levere </w:t>
      </w:r>
      <w:r w:rsidR="00700DFB">
        <w:rPr>
          <w:szCs w:val="24"/>
        </w:rPr>
        <w:t>syk</w:t>
      </w:r>
      <w:r w:rsidRPr="00610DD5">
        <w:rPr>
          <w:szCs w:val="24"/>
        </w:rPr>
        <w:t>melding fra lege på kontoret så raskt som mul</w:t>
      </w:r>
      <w:r w:rsidR="006B1CFE">
        <w:rPr>
          <w:szCs w:val="24"/>
        </w:rPr>
        <w:t>ig. Ring skolens kontor (23</w:t>
      </w:r>
      <w:r w:rsidR="00700DFB">
        <w:rPr>
          <w:szCs w:val="24"/>
        </w:rPr>
        <w:t xml:space="preserve"> </w:t>
      </w:r>
      <w:r w:rsidR="006B1CFE">
        <w:rPr>
          <w:szCs w:val="24"/>
        </w:rPr>
        <w:t>16</w:t>
      </w:r>
      <w:r w:rsidR="00700DFB">
        <w:rPr>
          <w:szCs w:val="24"/>
        </w:rPr>
        <w:t xml:space="preserve"> </w:t>
      </w:r>
      <w:r w:rsidR="006B1CFE">
        <w:rPr>
          <w:szCs w:val="24"/>
        </w:rPr>
        <w:t>76</w:t>
      </w:r>
      <w:r w:rsidR="00700DFB">
        <w:rPr>
          <w:szCs w:val="24"/>
        </w:rPr>
        <w:t xml:space="preserve"> </w:t>
      </w:r>
      <w:r w:rsidR="006B1CFE">
        <w:rPr>
          <w:szCs w:val="24"/>
        </w:rPr>
        <w:t>2</w:t>
      </w:r>
      <w:r w:rsidRPr="00610DD5">
        <w:rPr>
          <w:szCs w:val="24"/>
        </w:rPr>
        <w:t xml:space="preserve">0) og gi beskjed før </w:t>
      </w:r>
      <w:r w:rsidR="00700DFB">
        <w:rPr>
          <w:szCs w:val="24"/>
        </w:rPr>
        <w:t>kl. 0</w:t>
      </w:r>
      <w:r w:rsidRPr="00610DD5">
        <w:rPr>
          <w:szCs w:val="24"/>
        </w:rPr>
        <w:t xml:space="preserve">8.30 samme dag. </w:t>
      </w:r>
    </w:p>
    <w:p w:rsidR="00275A41" w:rsidRPr="00610DD5" w:rsidRDefault="00275A41" w:rsidP="00196428">
      <w:pPr>
        <w:rPr>
          <w:szCs w:val="24"/>
        </w:rPr>
      </w:pPr>
    </w:p>
    <w:p w:rsidR="00275A41" w:rsidRPr="00610DD5" w:rsidRDefault="00275A41" w:rsidP="00196428">
      <w:pPr>
        <w:rPr>
          <w:szCs w:val="24"/>
        </w:rPr>
      </w:pPr>
      <w:r w:rsidRPr="00610DD5">
        <w:rPr>
          <w:szCs w:val="24"/>
        </w:rPr>
        <w:t>Elever som kommer for sent</w:t>
      </w:r>
      <w:r w:rsidR="00700DFB">
        <w:rPr>
          <w:szCs w:val="24"/>
        </w:rPr>
        <w:t>,</w:t>
      </w:r>
      <w:r w:rsidRPr="00610DD5">
        <w:rPr>
          <w:szCs w:val="24"/>
        </w:rPr>
        <w:t xml:space="preserve"> kan slippe inn i eksamenslokalet fram til kl. 10.00. De vil ikke få forlenget tid, men kan fullføre eksamen innenfor den tiden som gjenstår. </w:t>
      </w:r>
    </w:p>
    <w:p w:rsidR="00275A41" w:rsidRPr="00610DD5" w:rsidRDefault="00275A41" w:rsidP="00196428">
      <w:pPr>
        <w:rPr>
          <w:szCs w:val="24"/>
        </w:rPr>
      </w:pPr>
    </w:p>
    <w:p w:rsidR="00D25C56" w:rsidRDefault="00700DFB" w:rsidP="00D25C56">
      <w:pPr>
        <w:rPr>
          <w:szCs w:val="24"/>
        </w:rPr>
      </w:pPr>
      <w:r>
        <w:rPr>
          <w:szCs w:val="24"/>
        </w:rPr>
        <w:t>Elever som blir tatt i fusk</w:t>
      </w:r>
      <w:r w:rsidR="00275A41" w:rsidRPr="00610DD5">
        <w:rPr>
          <w:szCs w:val="24"/>
        </w:rPr>
        <w:t xml:space="preserve"> eller forsøk på fusk</w:t>
      </w:r>
      <w:r>
        <w:rPr>
          <w:szCs w:val="24"/>
        </w:rPr>
        <w:t>,</w:t>
      </w:r>
      <w:r w:rsidR="00275A41" w:rsidRPr="00610DD5">
        <w:rPr>
          <w:szCs w:val="24"/>
        </w:rPr>
        <w:t xml:space="preserve"> kan få eksamen annullert. I så fall faller også standpunktkara</w:t>
      </w:r>
      <w:r>
        <w:rPr>
          <w:szCs w:val="24"/>
        </w:rPr>
        <w:t>kteren bort, jf. forskrift til opplæringslova §3-37. S</w:t>
      </w:r>
      <w:r w:rsidR="00275A41" w:rsidRPr="00610DD5">
        <w:rPr>
          <w:szCs w:val="24"/>
        </w:rPr>
        <w:t>tandpunkt</w:t>
      </w:r>
      <w:r>
        <w:rPr>
          <w:szCs w:val="24"/>
        </w:rPr>
        <w:t>karakter settes da</w:t>
      </w:r>
      <w:r w:rsidR="00275A41" w:rsidRPr="00610DD5">
        <w:rPr>
          <w:szCs w:val="24"/>
        </w:rPr>
        <w:t xml:space="preserve"> til IV (Ikke vurdert</w:t>
      </w:r>
      <w:r w:rsidR="00D92CC0">
        <w:rPr>
          <w:szCs w:val="24"/>
        </w:rPr>
        <w:t>)</w:t>
      </w:r>
      <w:r w:rsidR="00275A41" w:rsidRPr="00610DD5">
        <w:rPr>
          <w:szCs w:val="24"/>
        </w:rPr>
        <w:t xml:space="preserve"> på vitnemålet</w:t>
      </w:r>
      <w:r>
        <w:rPr>
          <w:szCs w:val="24"/>
        </w:rPr>
        <w:t>,</w:t>
      </w:r>
      <w:r w:rsidR="00275A41" w:rsidRPr="00610DD5">
        <w:rPr>
          <w:szCs w:val="24"/>
        </w:rPr>
        <w:t xml:space="preserve"> og teller som verdien 0 </w:t>
      </w:r>
      <w:r>
        <w:rPr>
          <w:szCs w:val="24"/>
        </w:rPr>
        <w:t>ved</w:t>
      </w:r>
      <w:r w:rsidR="00275A41" w:rsidRPr="00610DD5">
        <w:rPr>
          <w:szCs w:val="24"/>
        </w:rPr>
        <w:t xml:space="preserve"> opptak til videregående</w:t>
      </w:r>
      <w:r>
        <w:rPr>
          <w:szCs w:val="24"/>
        </w:rPr>
        <w:t xml:space="preserve"> skole</w:t>
      </w:r>
      <w:r w:rsidR="00275A41" w:rsidRPr="00610DD5">
        <w:rPr>
          <w:szCs w:val="24"/>
        </w:rPr>
        <w:t xml:space="preserve">. </w:t>
      </w:r>
      <w:r w:rsidR="00D25C56">
        <w:rPr>
          <w:rFonts w:ascii="MuseoSans300" w:hAnsi="MuseoSans300" w:cs="Arial"/>
          <w:color w:val="303030"/>
        </w:rPr>
        <w:t>Det er fusk å kommunisere med andre. I tillegg er det fusk å bruke oversettelsesprogrammer i språkfag. I fag som har todelt eksamen</w:t>
      </w:r>
      <w:r>
        <w:rPr>
          <w:rFonts w:ascii="MuseoSans300" w:hAnsi="MuseoSans300" w:cs="Arial"/>
          <w:color w:val="303030"/>
        </w:rPr>
        <w:t>,</w:t>
      </w:r>
      <w:r w:rsidR="00D25C56">
        <w:rPr>
          <w:rFonts w:ascii="MuseoSans300" w:hAnsi="MuseoSans300" w:cs="Arial"/>
          <w:color w:val="303030"/>
        </w:rPr>
        <w:t xml:space="preserve"> er det fusk å bruke hjelpemidler på del 1 av eksamen.</w:t>
      </w:r>
    </w:p>
    <w:p w:rsidR="00D25C56" w:rsidRDefault="00D25C56" w:rsidP="00D25C56">
      <w:pPr>
        <w:rPr>
          <w:szCs w:val="24"/>
        </w:rPr>
      </w:pPr>
    </w:p>
    <w:p w:rsidR="00D25C56" w:rsidRDefault="00D25C56" w:rsidP="00196428">
      <w:pPr>
        <w:rPr>
          <w:szCs w:val="24"/>
        </w:rPr>
      </w:pPr>
      <w:r>
        <w:rPr>
          <w:rFonts w:ascii="MuseoSans300" w:hAnsi="MuseoSans300" w:cs="Arial"/>
          <w:color w:val="303030"/>
        </w:rPr>
        <w:t>Dersom du bruker kilder, skal du oppgi kildene på en etterrettelig måte. Hvordan du gjør dette er omtalt både i eksamensveiledningene og i informasjonsdelen til eks</w:t>
      </w:r>
      <w:r w:rsidR="00700DFB">
        <w:rPr>
          <w:rFonts w:ascii="MuseoSans300" w:hAnsi="MuseoSans300" w:cs="Arial"/>
          <w:color w:val="303030"/>
        </w:rPr>
        <w:t>amensoppgaven. Konsekvensen av</w:t>
      </w:r>
      <w:r>
        <w:rPr>
          <w:rFonts w:ascii="MuseoSans300" w:hAnsi="MuseoSans300" w:cs="Arial"/>
          <w:color w:val="303030"/>
        </w:rPr>
        <w:t xml:space="preserve"> i stor grad </w:t>
      </w:r>
      <w:r w:rsidR="00700DFB">
        <w:rPr>
          <w:rFonts w:ascii="MuseoSans300" w:hAnsi="MuseoSans300" w:cs="Arial"/>
          <w:color w:val="303030"/>
        </w:rPr>
        <w:t>å benytt</w:t>
      </w:r>
      <w:r>
        <w:rPr>
          <w:rFonts w:ascii="MuseoSans300" w:hAnsi="MuseoSans300" w:cs="Arial"/>
          <w:color w:val="303030"/>
        </w:rPr>
        <w:t xml:space="preserve"> klipp og lim fra andres tekster</w:t>
      </w:r>
      <w:r w:rsidRPr="00D25C56">
        <w:rPr>
          <w:rFonts w:ascii="MuseoSans300" w:hAnsi="MuseoSans300" w:cs="Arial"/>
          <w:color w:val="303030"/>
        </w:rPr>
        <w:t xml:space="preserve"> </w:t>
      </w:r>
      <w:r w:rsidR="00700DFB">
        <w:rPr>
          <w:rFonts w:ascii="MuseoSans300" w:hAnsi="MuseoSans300" w:cs="Arial"/>
          <w:color w:val="303030"/>
        </w:rPr>
        <w:t>er</w:t>
      </w:r>
      <w:r>
        <w:rPr>
          <w:rFonts w:ascii="MuseoSans300" w:hAnsi="MuseoSans300" w:cs="Arial"/>
          <w:color w:val="303030"/>
        </w:rPr>
        <w:t xml:space="preserve"> at du får lavere </w:t>
      </w:r>
      <w:r>
        <w:rPr>
          <w:rFonts w:ascii="MuseoSans300" w:hAnsi="MuseoSans300" w:cs="Arial"/>
          <w:color w:val="303030"/>
        </w:rPr>
        <w:lastRenderedPageBreak/>
        <w:t>måloppnåelse på eksamen enn du ellers ville ha fått</w:t>
      </w:r>
      <w:r w:rsidR="00D92CC0">
        <w:rPr>
          <w:rFonts w:ascii="MuseoSans300" w:hAnsi="MuseoSans300" w:cs="Arial"/>
          <w:color w:val="303030"/>
        </w:rPr>
        <w:t>,</w:t>
      </w:r>
      <w:r>
        <w:rPr>
          <w:rFonts w:ascii="MuseoSans300" w:hAnsi="MuseoSans300" w:cs="Arial"/>
          <w:color w:val="303030"/>
        </w:rPr>
        <w:t xml:space="preserve"> fordi det kan være vanskelig å se din individuelle kompetanse. </w:t>
      </w:r>
    </w:p>
    <w:p w:rsidR="00D25C56" w:rsidRPr="00610DD5" w:rsidRDefault="00D25C56" w:rsidP="00196428">
      <w:pPr>
        <w:rPr>
          <w:szCs w:val="24"/>
        </w:rPr>
      </w:pPr>
    </w:p>
    <w:p w:rsidR="00196428" w:rsidRPr="00610DD5" w:rsidRDefault="00196428" w:rsidP="00196428">
      <w:pPr>
        <w:rPr>
          <w:szCs w:val="24"/>
          <w14:textOutline w14:w="9525" w14:cap="rnd" w14:cmpd="sng" w14:algn="ctr">
            <w14:solidFill>
              <w14:srgbClr w14:val="000000"/>
            </w14:solidFill>
            <w14:prstDash w14:val="solid"/>
            <w14:bevel/>
          </w14:textOutline>
        </w:rPr>
      </w:pPr>
    </w:p>
    <w:p w:rsidR="00196428" w:rsidRPr="00610DD5" w:rsidRDefault="00196428" w:rsidP="00196428">
      <w:pPr>
        <w:rPr>
          <w:b/>
          <w:szCs w:val="24"/>
        </w:rPr>
      </w:pPr>
      <w:r w:rsidRPr="00610DD5">
        <w:rPr>
          <w:b/>
          <w:szCs w:val="24"/>
        </w:rPr>
        <w:t>Karakter</w:t>
      </w:r>
    </w:p>
    <w:p w:rsidR="007B78B8" w:rsidRDefault="00196428" w:rsidP="00275A41">
      <w:pPr>
        <w:pStyle w:val="Topptekst"/>
        <w:rPr>
          <w:szCs w:val="24"/>
        </w:rPr>
      </w:pPr>
      <w:r w:rsidRPr="00610DD5">
        <w:rPr>
          <w:szCs w:val="24"/>
        </w:rPr>
        <w:t xml:space="preserve">Eksamensoppgaver vurderes ikke av skolens lærere, men av eksterne sensorer. Karakteren vil </w:t>
      </w:r>
    </w:p>
    <w:p w:rsidR="00275A41" w:rsidRDefault="00196428" w:rsidP="00275A41">
      <w:pPr>
        <w:pStyle w:val="Topptekst"/>
        <w:rPr>
          <w:szCs w:val="24"/>
        </w:rPr>
      </w:pPr>
      <w:r w:rsidRPr="00610DD5">
        <w:rPr>
          <w:szCs w:val="24"/>
        </w:rPr>
        <w:t xml:space="preserve">komme til skolen </w:t>
      </w:r>
      <w:r w:rsidR="0055203D">
        <w:rPr>
          <w:szCs w:val="24"/>
        </w:rPr>
        <w:t xml:space="preserve">på ettermiddagen 19. juni. Den blir </w:t>
      </w:r>
      <w:r w:rsidRPr="00610DD5">
        <w:rPr>
          <w:szCs w:val="24"/>
        </w:rPr>
        <w:t>formidlet videre til elevene</w:t>
      </w:r>
      <w:r w:rsidR="0055203D">
        <w:rPr>
          <w:szCs w:val="24"/>
        </w:rPr>
        <w:t xml:space="preserve"> 20. juni</w:t>
      </w:r>
      <w:r w:rsidRPr="00610DD5">
        <w:rPr>
          <w:szCs w:val="24"/>
        </w:rPr>
        <w:t xml:space="preserve">, og </w:t>
      </w:r>
      <w:r w:rsidR="00D92CC0">
        <w:rPr>
          <w:szCs w:val="24"/>
        </w:rPr>
        <w:t xml:space="preserve">vil </w:t>
      </w:r>
      <w:r w:rsidRPr="00610DD5">
        <w:rPr>
          <w:szCs w:val="24"/>
        </w:rPr>
        <w:t xml:space="preserve">komme på vitnemålet. </w:t>
      </w:r>
    </w:p>
    <w:p w:rsidR="007B78B8" w:rsidRPr="00610DD5" w:rsidRDefault="007B78B8" w:rsidP="00275A41">
      <w:pPr>
        <w:pStyle w:val="Topptekst"/>
        <w:rPr>
          <w:szCs w:val="24"/>
        </w:rPr>
      </w:pPr>
    </w:p>
    <w:p w:rsidR="00275A41" w:rsidRPr="00610DD5" w:rsidRDefault="00275A41" w:rsidP="00275A41">
      <w:pPr>
        <w:pStyle w:val="Topptekst"/>
        <w:rPr>
          <w:szCs w:val="24"/>
        </w:rPr>
      </w:pPr>
    </w:p>
    <w:p w:rsidR="00275A41" w:rsidRPr="007B78B8" w:rsidRDefault="00275A41" w:rsidP="007B78B8">
      <w:pPr>
        <w:pStyle w:val="Topptekst"/>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sz w:val="32"/>
          <w:szCs w:val="24"/>
        </w:rPr>
      </w:pPr>
      <w:r w:rsidRPr="007B78B8">
        <w:rPr>
          <w:b/>
          <w:sz w:val="32"/>
          <w:szCs w:val="24"/>
        </w:rPr>
        <w:t>Muntlig eksamen</w:t>
      </w:r>
    </w:p>
    <w:p w:rsidR="00275A41" w:rsidRPr="00610DD5" w:rsidRDefault="00275A41" w:rsidP="00275A41">
      <w:pPr>
        <w:pStyle w:val="Topptekst"/>
        <w:rPr>
          <w:szCs w:val="24"/>
        </w:rPr>
      </w:pPr>
    </w:p>
    <w:p w:rsidR="00A97EBB" w:rsidRDefault="00A97EBB" w:rsidP="00275A41">
      <w:pPr>
        <w:pStyle w:val="Topptekst"/>
        <w:rPr>
          <w:szCs w:val="24"/>
        </w:rPr>
      </w:pPr>
    </w:p>
    <w:p w:rsidR="00196428" w:rsidRPr="00610DD5" w:rsidRDefault="00196428" w:rsidP="00275A41">
      <w:pPr>
        <w:pStyle w:val="Topptekst"/>
        <w:rPr>
          <w:szCs w:val="24"/>
        </w:rPr>
      </w:pPr>
      <w:r w:rsidRPr="00610DD5">
        <w:rPr>
          <w:szCs w:val="24"/>
        </w:rPr>
        <w:t xml:space="preserve">Alle elever blir trukket ut til muntlig eksamen. Disse fagene kan være: norsk, matematikk, engelsk, naturfag, samfunnsfag, </w:t>
      </w:r>
      <w:r w:rsidR="00AE1319">
        <w:rPr>
          <w:szCs w:val="24"/>
        </w:rPr>
        <w:t>K</w:t>
      </w:r>
      <w:r w:rsidRPr="00610DD5">
        <w:rPr>
          <w:szCs w:val="24"/>
        </w:rPr>
        <w:t>RL</w:t>
      </w:r>
      <w:r w:rsidR="00700DFB">
        <w:rPr>
          <w:szCs w:val="24"/>
        </w:rPr>
        <w:t>E og 2.</w:t>
      </w:r>
      <w:r w:rsidR="00275A41" w:rsidRPr="00610DD5">
        <w:rPr>
          <w:szCs w:val="24"/>
        </w:rPr>
        <w:t xml:space="preserve"> fremmedspråk (</w:t>
      </w:r>
      <w:r w:rsidRPr="00610DD5">
        <w:rPr>
          <w:szCs w:val="24"/>
        </w:rPr>
        <w:t>spansk, tysk eller engelsk fordypning</w:t>
      </w:r>
      <w:r w:rsidR="00275A41" w:rsidRPr="00610DD5">
        <w:rPr>
          <w:szCs w:val="24"/>
        </w:rPr>
        <w:t>)</w:t>
      </w:r>
      <w:r w:rsidRPr="00610DD5">
        <w:rPr>
          <w:szCs w:val="24"/>
        </w:rPr>
        <w:t xml:space="preserve">.  </w:t>
      </w:r>
    </w:p>
    <w:p w:rsidR="00196428" w:rsidRPr="00610DD5" w:rsidRDefault="00196428" w:rsidP="00196428">
      <w:pPr>
        <w:rPr>
          <w:szCs w:val="24"/>
        </w:rPr>
      </w:pPr>
    </w:p>
    <w:p w:rsidR="00196428" w:rsidRPr="00610DD5" w:rsidRDefault="00196428" w:rsidP="00196428">
      <w:pPr>
        <w:rPr>
          <w:szCs w:val="24"/>
        </w:rPr>
      </w:pPr>
      <w:r w:rsidRPr="00610DD5">
        <w:rPr>
          <w:b/>
          <w:szCs w:val="24"/>
        </w:rPr>
        <w:t>Tid</w:t>
      </w:r>
      <w:r w:rsidR="0055203D">
        <w:rPr>
          <w:b/>
          <w:szCs w:val="24"/>
        </w:rPr>
        <w:t>spunkt for muntlig eksamen er 15. juni eller 19</w:t>
      </w:r>
      <w:r w:rsidRPr="00610DD5">
        <w:rPr>
          <w:b/>
          <w:szCs w:val="24"/>
        </w:rPr>
        <w:t xml:space="preserve">. juni fra kl. 09.00. </w:t>
      </w:r>
      <w:r w:rsidRPr="00610DD5">
        <w:rPr>
          <w:szCs w:val="24"/>
        </w:rPr>
        <w:t>Elevene sk</w:t>
      </w:r>
      <w:r w:rsidR="00700DFB">
        <w:rPr>
          <w:szCs w:val="24"/>
        </w:rPr>
        <w:t>al opp til muntlig eksamen kun é</w:t>
      </w:r>
      <w:r w:rsidRPr="00610DD5">
        <w:rPr>
          <w:szCs w:val="24"/>
        </w:rPr>
        <w:t>n av dagene</w:t>
      </w:r>
      <w:r w:rsidR="0055203D">
        <w:rPr>
          <w:szCs w:val="24"/>
        </w:rPr>
        <w:t>.</w:t>
      </w:r>
      <w:r w:rsidRPr="00610DD5">
        <w:rPr>
          <w:szCs w:val="24"/>
        </w:rPr>
        <w:t xml:space="preserve"> Opplysning om faget eleven kommer opp i</w:t>
      </w:r>
      <w:r w:rsidR="00700DFB">
        <w:rPr>
          <w:szCs w:val="24"/>
        </w:rPr>
        <w:t>,</w:t>
      </w:r>
      <w:r w:rsidRPr="00610DD5">
        <w:rPr>
          <w:szCs w:val="24"/>
        </w:rPr>
        <w:t xml:space="preserve"> skjer 48 timer før eksamen. Oppgaven til eksamen blir utdelt </w:t>
      </w:r>
      <w:r w:rsidR="0055203D">
        <w:rPr>
          <w:szCs w:val="24"/>
        </w:rPr>
        <w:t>kl. 09.00 dagen før eksamen</w:t>
      </w:r>
      <w:r w:rsidRPr="00610DD5">
        <w:rPr>
          <w:szCs w:val="24"/>
        </w:rPr>
        <w:t xml:space="preserve">. </w:t>
      </w:r>
    </w:p>
    <w:p w:rsidR="00196428" w:rsidRPr="00610DD5" w:rsidRDefault="00196428" w:rsidP="00196428">
      <w:pPr>
        <w:rPr>
          <w:b/>
          <w:szCs w:val="24"/>
        </w:rPr>
      </w:pPr>
    </w:p>
    <w:p w:rsidR="00196428" w:rsidRPr="0055203D" w:rsidRDefault="00196428" w:rsidP="00196428">
      <w:pPr>
        <w:rPr>
          <w:szCs w:val="24"/>
        </w:rPr>
      </w:pPr>
      <w:r w:rsidRPr="00610DD5">
        <w:rPr>
          <w:szCs w:val="24"/>
        </w:rPr>
        <w:t>Forb</w:t>
      </w:r>
      <w:r w:rsidR="0055203D">
        <w:rPr>
          <w:szCs w:val="24"/>
        </w:rPr>
        <w:t xml:space="preserve">eredelsesdager er henholdsvis </w:t>
      </w:r>
      <w:r w:rsidR="0055203D" w:rsidRPr="0055203D">
        <w:rPr>
          <w:b/>
          <w:szCs w:val="24"/>
        </w:rPr>
        <w:t>14. juni og 18</w:t>
      </w:r>
      <w:r w:rsidRPr="0055203D">
        <w:rPr>
          <w:b/>
          <w:szCs w:val="24"/>
        </w:rPr>
        <w:t>. juni</w:t>
      </w:r>
      <w:r w:rsidRPr="00610DD5">
        <w:rPr>
          <w:szCs w:val="24"/>
        </w:rPr>
        <w:t>. Forbere</w:t>
      </w:r>
      <w:r w:rsidR="00700DFB">
        <w:rPr>
          <w:szCs w:val="24"/>
        </w:rPr>
        <w:t>delsesdagen er obligatorisk, m</w:t>
      </w:r>
      <w:r w:rsidR="0055203D">
        <w:rPr>
          <w:szCs w:val="24"/>
        </w:rPr>
        <w:t xml:space="preserve">ed </w:t>
      </w:r>
      <w:r w:rsidR="00700DFB">
        <w:rPr>
          <w:szCs w:val="24"/>
        </w:rPr>
        <w:t>oppmøte kl. 09.</w:t>
      </w:r>
      <w:r w:rsidRPr="00610DD5">
        <w:rPr>
          <w:szCs w:val="24"/>
        </w:rPr>
        <w:t xml:space="preserve">00. </w:t>
      </w:r>
      <w:r w:rsidR="0055203D" w:rsidRPr="0055203D">
        <w:rPr>
          <w:szCs w:val="24"/>
        </w:rPr>
        <w:t xml:space="preserve">Oppgavene blir delt ut, </w:t>
      </w:r>
      <w:r w:rsidRPr="0055203D">
        <w:rPr>
          <w:szCs w:val="24"/>
        </w:rPr>
        <w:t>og eleven vil få tidspunkt for veiledning.</w:t>
      </w:r>
    </w:p>
    <w:p w:rsidR="00610DD5" w:rsidRDefault="00610DD5" w:rsidP="00196428">
      <w:pPr>
        <w:rPr>
          <w:b/>
          <w:szCs w:val="24"/>
        </w:rPr>
      </w:pPr>
    </w:p>
    <w:p w:rsidR="00610DD5" w:rsidRDefault="00610DD5" w:rsidP="00196428">
      <w:pPr>
        <w:rPr>
          <w:b/>
          <w:szCs w:val="24"/>
        </w:rPr>
      </w:pPr>
      <w:r w:rsidRPr="00610DD5">
        <w:rPr>
          <w:szCs w:val="24"/>
        </w:rPr>
        <w:t>Ekstern sensor setter karakteren i samarbeid med eksaminator (faglæreren).</w:t>
      </w:r>
    </w:p>
    <w:p w:rsidR="00610DD5" w:rsidRPr="00610DD5" w:rsidRDefault="00610DD5" w:rsidP="00196428">
      <w:pPr>
        <w:rPr>
          <w:b/>
          <w:szCs w:val="24"/>
        </w:rPr>
      </w:pPr>
    </w:p>
    <w:p w:rsidR="00275A41" w:rsidRPr="00610DD5" w:rsidRDefault="00275A41" w:rsidP="00196428">
      <w:pPr>
        <w:rPr>
          <w:b/>
          <w:szCs w:val="24"/>
        </w:rPr>
      </w:pPr>
    </w:p>
    <w:p w:rsidR="00610DD5" w:rsidRPr="007B78B8" w:rsidRDefault="0055203D" w:rsidP="00A97EBB">
      <w:pPr>
        <w:pBdr>
          <w:top w:val="single" w:sz="4" w:space="1" w:color="auto"/>
          <w:left w:val="single" w:sz="4" w:space="4" w:color="auto"/>
          <w:bottom w:val="single" w:sz="4" w:space="9" w:color="auto"/>
          <w:right w:val="single" w:sz="4" w:space="4" w:color="auto"/>
        </w:pBdr>
        <w:shd w:val="clear" w:color="auto" w:fill="BFBFBF" w:themeFill="background1" w:themeFillShade="BF"/>
        <w:jc w:val="center"/>
        <w:rPr>
          <w:b/>
          <w:sz w:val="32"/>
          <w:szCs w:val="24"/>
        </w:rPr>
      </w:pPr>
      <w:r>
        <w:rPr>
          <w:b/>
          <w:sz w:val="32"/>
          <w:szCs w:val="24"/>
        </w:rPr>
        <w:t>Fravær på vitnemålet</w:t>
      </w:r>
    </w:p>
    <w:p w:rsidR="00610DD5" w:rsidRPr="00610DD5" w:rsidRDefault="00610DD5" w:rsidP="00196428">
      <w:pPr>
        <w:rPr>
          <w:b/>
          <w:szCs w:val="24"/>
        </w:rPr>
      </w:pPr>
    </w:p>
    <w:p w:rsidR="00275A41" w:rsidRPr="0055203D" w:rsidRDefault="00FB357F" w:rsidP="00196428">
      <w:pPr>
        <w:rPr>
          <w:szCs w:val="24"/>
        </w:rPr>
      </w:pPr>
      <w:r>
        <w:rPr>
          <w:szCs w:val="24"/>
        </w:rPr>
        <w:t>Alt elevens fravær fra 8.–</w:t>
      </w:r>
      <w:r w:rsidR="0055203D" w:rsidRPr="0055203D">
        <w:rPr>
          <w:szCs w:val="24"/>
        </w:rPr>
        <w:t xml:space="preserve">10. klasse blir ført på vitnemålet i dager og enkelttimer. </w:t>
      </w:r>
    </w:p>
    <w:p w:rsidR="0055203D" w:rsidRPr="00FB357F" w:rsidRDefault="0055203D" w:rsidP="0055203D">
      <w:pPr>
        <w:autoSpaceDE w:val="0"/>
        <w:autoSpaceDN w:val="0"/>
        <w:adjustRightInd w:val="0"/>
        <w:rPr>
          <w:iCs/>
          <w:color w:val="000000"/>
          <w:szCs w:val="24"/>
          <w:lang w:eastAsia="nb-NO"/>
        </w:rPr>
      </w:pPr>
      <w:r>
        <w:rPr>
          <w:iCs/>
          <w:color w:val="000000"/>
          <w:szCs w:val="24"/>
          <w:lang w:eastAsia="nb-NO"/>
        </w:rPr>
        <w:t>Eleven eller foreldre</w:t>
      </w:r>
      <w:r w:rsidRPr="0055203D">
        <w:rPr>
          <w:iCs/>
          <w:color w:val="000000"/>
          <w:szCs w:val="24"/>
          <w:lang w:eastAsia="nb-NO"/>
        </w:rPr>
        <w:t xml:space="preserve"> kan kreve at årsaka til fraværet blir ført på et vedlegg til vitnemålet. Dette gjelder bare når eleven har lagt fram dokumentasjon på årsaka til fraværet. Dersom det er mulig, skal eleven legge fram dokumentasjon av fraværet fra opplæringa på førehand. For inntil 10 skoledager i ett opplæringsår, kan eleven kreve at følgende fravær ikke blir ført på vitnemålet</w:t>
      </w:r>
      <w:r w:rsidRPr="00FB357F">
        <w:rPr>
          <w:iCs/>
          <w:color w:val="000000"/>
          <w:szCs w:val="24"/>
          <w:lang w:eastAsia="nb-NO"/>
        </w:rPr>
        <w:t xml:space="preserve">: </w:t>
      </w:r>
    </w:p>
    <w:p w:rsidR="0055203D" w:rsidRPr="00FB357F" w:rsidRDefault="0055203D" w:rsidP="0055203D">
      <w:pPr>
        <w:autoSpaceDE w:val="0"/>
        <w:autoSpaceDN w:val="0"/>
        <w:adjustRightInd w:val="0"/>
        <w:rPr>
          <w:iCs/>
          <w:color w:val="000000"/>
          <w:szCs w:val="24"/>
          <w:lang w:eastAsia="nb-NO"/>
        </w:rPr>
      </w:pPr>
    </w:p>
    <w:p w:rsidR="0055203D" w:rsidRPr="0055203D" w:rsidRDefault="0055203D" w:rsidP="0055203D">
      <w:pPr>
        <w:pStyle w:val="Listeavsnitt"/>
        <w:numPr>
          <w:ilvl w:val="0"/>
          <w:numId w:val="6"/>
        </w:numPr>
        <w:rPr>
          <w:b/>
          <w:szCs w:val="24"/>
        </w:rPr>
      </w:pPr>
      <w:r w:rsidRPr="00FB357F">
        <w:rPr>
          <w:iCs/>
          <w:color w:val="000000"/>
          <w:szCs w:val="24"/>
          <w:lang w:eastAsia="nb-NO"/>
        </w:rPr>
        <w:t>dokumentert fravær som skyldes helsegrunner (</w:t>
      </w:r>
      <w:r w:rsidR="00FB357F">
        <w:rPr>
          <w:color w:val="000000"/>
          <w:szCs w:val="24"/>
          <w:lang w:eastAsia="nb-NO"/>
        </w:rPr>
        <w:t>f</w:t>
      </w:r>
      <w:r w:rsidRPr="00FB357F">
        <w:rPr>
          <w:color w:val="000000"/>
          <w:szCs w:val="24"/>
          <w:lang w:eastAsia="nb-NO"/>
        </w:rPr>
        <w:t>ravær som skyldes sykdom</w:t>
      </w:r>
      <w:r w:rsidR="00FB357F">
        <w:rPr>
          <w:color w:val="000000"/>
          <w:szCs w:val="24"/>
          <w:lang w:eastAsia="nb-NO"/>
        </w:rPr>
        <w:t>,</w:t>
      </w:r>
      <w:r w:rsidRPr="00FB357F">
        <w:rPr>
          <w:color w:val="000000"/>
          <w:szCs w:val="24"/>
          <w:lang w:eastAsia="nb-NO"/>
        </w:rPr>
        <w:t xml:space="preserve"> kan fjernes f.o.</w:t>
      </w:r>
      <w:r w:rsidRPr="0055203D">
        <w:rPr>
          <w:color w:val="000000"/>
          <w:szCs w:val="24"/>
          <w:lang w:eastAsia="nb-NO"/>
        </w:rPr>
        <w:t>m. dag 4 dersom legeerklæring fremlegges)</w:t>
      </w:r>
    </w:p>
    <w:p w:rsidR="0055203D" w:rsidRPr="0055203D" w:rsidRDefault="0055203D" w:rsidP="00196428">
      <w:pPr>
        <w:pStyle w:val="Listeavsnitt"/>
        <w:numPr>
          <w:ilvl w:val="0"/>
          <w:numId w:val="6"/>
        </w:numPr>
        <w:autoSpaceDE w:val="0"/>
        <w:autoSpaceDN w:val="0"/>
        <w:adjustRightInd w:val="0"/>
        <w:rPr>
          <w:iCs/>
          <w:color w:val="000000"/>
          <w:szCs w:val="24"/>
          <w:lang w:eastAsia="nb-NO"/>
        </w:rPr>
      </w:pPr>
      <w:r w:rsidRPr="0055203D">
        <w:rPr>
          <w:iCs/>
          <w:color w:val="000000"/>
          <w:szCs w:val="24"/>
          <w:lang w:eastAsia="nb-NO"/>
        </w:rPr>
        <w:t xml:space="preserve">innvilget permisjon etter opplæringsloven §2-11. </w:t>
      </w:r>
    </w:p>
    <w:p w:rsidR="00610DD5" w:rsidRDefault="00610DD5" w:rsidP="00196428">
      <w:pPr>
        <w:rPr>
          <w:b/>
          <w:szCs w:val="24"/>
        </w:rPr>
      </w:pPr>
    </w:p>
    <w:p w:rsidR="00610DD5" w:rsidRDefault="00610DD5" w:rsidP="00196428">
      <w:pPr>
        <w:rPr>
          <w:b/>
          <w:szCs w:val="24"/>
        </w:rPr>
      </w:pPr>
    </w:p>
    <w:p w:rsidR="00275A41" w:rsidRDefault="00DF5E65" w:rsidP="00196428">
      <w:pPr>
        <w:rPr>
          <w:iCs/>
          <w:color w:val="000000"/>
          <w:szCs w:val="24"/>
          <w:lang w:eastAsia="nb-NO"/>
        </w:rPr>
      </w:pPr>
      <w:r w:rsidRPr="00DF5E65">
        <w:rPr>
          <w:iCs/>
          <w:color w:val="000000"/>
          <w:szCs w:val="24"/>
          <w:lang w:eastAsia="nb-NO"/>
        </w:rPr>
        <w:t>Fri</w:t>
      </w:r>
      <w:r w:rsidR="00FB357F">
        <w:rPr>
          <w:iCs/>
          <w:color w:val="000000"/>
          <w:szCs w:val="24"/>
          <w:lang w:eastAsia="nb-NO"/>
        </w:rPr>
        <w:t>st for å søke fratrekk: 01.06.18</w:t>
      </w:r>
    </w:p>
    <w:p w:rsidR="00DF5E65" w:rsidRPr="00DF5E65" w:rsidRDefault="00DF5E65" w:rsidP="00196428">
      <w:pPr>
        <w:rPr>
          <w:b/>
          <w:szCs w:val="24"/>
        </w:rPr>
      </w:pPr>
      <w:r>
        <w:rPr>
          <w:iCs/>
          <w:color w:val="000000"/>
          <w:szCs w:val="24"/>
          <w:lang w:eastAsia="nb-NO"/>
        </w:rPr>
        <w:t xml:space="preserve">Fratrekk av fravær søkes om på eget skjema som ligger ved heftet og på hjemmesiden. </w:t>
      </w:r>
    </w:p>
    <w:p w:rsidR="00275A41" w:rsidRPr="00610DD5" w:rsidRDefault="00275A41" w:rsidP="00196428">
      <w:pPr>
        <w:rPr>
          <w:b/>
          <w:szCs w:val="24"/>
        </w:rPr>
      </w:pPr>
    </w:p>
    <w:p w:rsidR="00A97EBB" w:rsidRPr="00610DD5" w:rsidRDefault="00A97EBB" w:rsidP="00A97EBB">
      <w:pPr>
        <w:rPr>
          <w:szCs w:val="24"/>
        </w:rPr>
      </w:pPr>
      <w:r w:rsidRPr="00610DD5">
        <w:rPr>
          <w:szCs w:val="24"/>
        </w:rPr>
        <w:t>Med vennlig hilsen</w:t>
      </w:r>
    </w:p>
    <w:p w:rsidR="00A97EBB" w:rsidRPr="00610DD5" w:rsidRDefault="00A97EBB" w:rsidP="00A97EBB">
      <w:pPr>
        <w:rPr>
          <w:szCs w:val="24"/>
        </w:rPr>
      </w:pPr>
      <w:r w:rsidRPr="00610DD5">
        <w:rPr>
          <w:szCs w:val="24"/>
        </w:rPr>
        <w:tab/>
      </w:r>
      <w:r w:rsidRPr="00610DD5">
        <w:rPr>
          <w:szCs w:val="24"/>
        </w:rPr>
        <w:tab/>
      </w:r>
      <w:r w:rsidRPr="00610DD5">
        <w:rPr>
          <w:szCs w:val="24"/>
        </w:rPr>
        <w:tab/>
      </w:r>
      <w:r w:rsidRPr="00610DD5">
        <w:rPr>
          <w:szCs w:val="24"/>
        </w:rPr>
        <w:tab/>
      </w:r>
      <w:r w:rsidRPr="00610DD5">
        <w:rPr>
          <w:szCs w:val="24"/>
        </w:rPr>
        <w:tab/>
      </w:r>
      <w:r w:rsidRPr="00610DD5">
        <w:rPr>
          <w:szCs w:val="24"/>
        </w:rPr>
        <w:tab/>
      </w:r>
    </w:p>
    <w:p w:rsidR="00A97EBB" w:rsidRPr="00610DD5" w:rsidRDefault="00A97EBB" w:rsidP="00A97EBB">
      <w:pPr>
        <w:rPr>
          <w:szCs w:val="24"/>
        </w:rPr>
      </w:pPr>
    </w:p>
    <w:p w:rsidR="00A97EBB" w:rsidRPr="00610DD5" w:rsidRDefault="00A97EBB" w:rsidP="00A97EBB">
      <w:pPr>
        <w:rPr>
          <w:szCs w:val="24"/>
        </w:rPr>
      </w:pPr>
      <w:r w:rsidRPr="00610DD5">
        <w:rPr>
          <w:szCs w:val="24"/>
        </w:rPr>
        <w:t>Ylva Kjendsli Mikkelsen</w:t>
      </w:r>
    </w:p>
    <w:p w:rsidR="00A97EBB" w:rsidRPr="00610DD5" w:rsidRDefault="00FB357F" w:rsidP="00A97EBB">
      <w:pPr>
        <w:rPr>
          <w:szCs w:val="24"/>
        </w:rPr>
      </w:pPr>
      <w:r>
        <w:rPr>
          <w:szCs w:val="24"/>
        </w:rPr>
        <w:t>Fungerende rektor</w:t>
      </w:r>
    </w:p>
    <w:p w:rsidR="00A97EBB" w:rsidRDefault="00A97EBB" w:rsidP="00A97EBB">
      <w:pPr>
        <w:rPr>
          <w:szCs w:val="24"/>
        </w:rPr>
      </w:pPr>
    </w:p>
    <w:p w:rsidR="00610DD5" w:rsidRPr="00A97EBB" w:rsidRDefault="00610DD5" w:rsidP="00A97EBB">
      <w:pPr>
        <w:jc w:val="center"/>
        <w:rPr>
          <w:sz w:val="36"/>
          <w:szCs w:val="24"/>
        </w:rPr>
      </w:pPr>
      <w:r w:rsidRPr="007B78B8">
        <w:rPr>
          <w:b/>
          <w:sz w:val="36"/>
          <w:szCs w:val="24"/>
          <w:u w:val="single"/>
        </w:rPr>
        <w:t>Foreløpig tidsplan 10. trinn mai og juni 201</w:t>
      </w:r>
      <w:r w:rsidR="00F57337">
        <w:rPr>
          <w:b/>
          <w:sz w:val="36"/>
          <w:szCs w:val="24"/>
          <w:u w:val="single"/>
        </w:rPr>
        <w:t>8</w:t>
      </w:r>
    </w:p>
    <w:p w:rsidR="00610DD5" w:rsidRPr="00610DD5" w:rsidRDefault="00610DD5">
      <w:pPr>
        <w:rPr>
          <w:szCs w:val="24"/>
        </w:rPr>
      </w:pPr>
    </w:p>
    <w:tbl>
      <w:tblPr>
        <w:tblW w:w="10260" w:type="dxa"/>
        <w:tblCellSpacing w:w="0" w:type="dxa"/>
        <w:tblInd w:w="-67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1093"/>
        <w:gridCol w:w="1134"/>
        <w:gridCol w:w="567"/>
        <w:gridCol w:w="7466"/>
      </w:tblGrid>
      <w:tr w:rsidR="00610DD5" w:rsidRPr="00485DC4" w:rsidTr="00D54AD1">
        <w:trPr>
          <w:trHeight w:val="184"/>
          <w:tblCellSpacing w:w="0" w:type="dxa"/>
        </w:trPr>
        <w:tc>
          <w:tcPr>
            <w:tcW w:w="10260" w:type="dxa"/>
            <w:gridSpan w:val="4"/>
            <w:tcBorders>
              <w:top w:val="outset" w:sz="6" w:space="0" w:color="auto"/>
              <w:left w:val="outset" w:sz="6" w:space="0" w:color="auto"/>
              <w:bottom w:val="outset" w:sz="6" w:space="0" w:color="auto"/>
              <w:right w:val="outset" w:sz="6" w:space="0" w:color="auto"/>
            </w:tcBorders>
            <w:shd w:val="clear" w:color="auto" w:fill="BFBFBF"/>
          </w:tcPr>
          <w:p w:rsidR="00610DD5" w:rsidRPr="00485DC4" w:rsidRDefault="00610DD5" w:rsidP="00610DD5">
            <w:pPr>
              <w:pStyle w:val="Overskrift1"/>
              <w:numPr>
                <w:ilvl w:val="0"/>
                <w:numId w:val="0"/>
              </w:numPr>
              <w:jc w:val="center"/>
              <w:rPr>
                <w:rFonts w:asciiTheme="majorHAnsi" w:hAnsiTheme="majorHAnsi"/>
                <w:sz w:val="24"/>
                <w:szCs w:val="24"/>
                <w14:shadow w14:blurRad="50800" w14:dist="38100" w14:dir="2700000" w14:sx="100000" w14:sy="100000" w14:kx="0" w14:ky="0" w14:algn="tl">
                  <w14:srgbClr w14:val="000000">
                    <w14:alpha w14:val="60000"/>
                  </w14:srgbClr>
                </w14:shadow>
              </w:rPr>
            </w:pPr>
            <w:r w:rsidRPr="00485DC4">
              <w:rPr>
                <w:rFonts w:asciiTheme="majorHAnsi" w:hAnsiTheme="majorHAnsi"/>
                <w:sz w:val="24"/>
                <w:szCs w:val="24"/>
                <w14:shadow w14:blurRad="50800" w14:dist="38100" w14:dir="2700000" w14:sx="100000" w14:sy="100000" w14:kx="0" w14:ky="0" w14:algn="tl">
                  <w14:srgbClr w14:val="000000">
                    <w14:alpha w14:val="60000"/>
                  </w14:srgbClr>
                </w14:shadow>
              </w:rPr>
              <w:t>MAI</w:t>
            </w:r>
          </w:p>
        </w:tc>
      </w:tr>
      <w:tr w:rsidR="00D20742" w:rsidRPr="00A561B2" w:rsidTr="009124FC">
        <w:trPr>
          <w:cantSplit/>
          <w:tblCellSpacing w:w="0" w:type="dxa"/>
        </w:trPr>
        <w:tc>
          <w:tcPr>
            <w:tcW w:w="1093" w:type="dxa"/>
            <w:tcBorders>
              <w:top w:val="outset" w:sz="6" w:space="0" w:color="auto"/>
              <w:left w:val="outset" w:sz="6" w:space="0" w:color="auto"/>
              <w:right w:val="outset" w:sz="6" w:space="0" w:color="auto"/>
            </w:tcBorders>
            <w:vAlign w:val="center"/>
          </w:tcPr>
          <w:p w:rsidR="00D20742" w:rsidRDefault="004E5D28" w:rsidP="004E5D28">
            <w:pPr>
              <w:jc w:val="center"/>
              <w:rPr>
                <w:rFonts w:asciiTheme="majorHAnsi" w:hAnsiTheme="majorHAnsi"/>
                <w:szCs w:val="24"/>
                <w14:shadow w14:blurRad="50800" w14:dist="38100" w14:dir="2700000" w14:sx="100000" w14:sy="100000" w14:kx="0" w14:ky="0" w14:algn="tl">
                  <w14:srgbClr w14:val="000000">
                    <w14:alpha w14:val="60000"/>
                  </w14:srgbClr>
                </w14:shadow>
              </w:rPr>
            </w:pPr>
            <w:r>
              <w:rPr>
                <w:rFonts w:asciiTheme="majorHAnsi" w:hAnsiTheme="majorHAnsi"/>
                <w:noProof/>
                <w:szCs w:val="24"/>
                <w:lang w:eastAsia="nb-NO"/>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175895</wp:posOffset>
                      </wp:positionV>
                      <wp:extent cx="667385" cy="134620"/>
                      <wp:effectExtent l="0" t="0" r="18415" b="17780"/>
                      <wp:wrapNone/>
                      <wp:docPr id="4" name="Tekstboks 4"/>
                      <wp:cNvGraphicFramePr/>
                      <a:graphic xmlns:a="http://schemas.openxmlformats.org/drawingml/2006/main">
                        <a:graphicData uri="http://schemas.microsoft.com/office/word/2010/wordprocessingShape">
                          <wps:wsp>
                            <wps:cNvSpPr txBox="1"/>
                            <wps:spPr>
                              <a:xfrm>
                                <a:off x="0" y="0"/>
                                <a:ext cx="667385" cy="134620"/>
                              </a:xfrm>
                              <a:prstGeom prst="rect">
                                <a:avLst/>
                              </a:prstGeom>
                              <a:solidFill>
                                <a:schemeClr val="lt1"/>
                              </a:solidFill>
                              <a:ln w="6350">
                                <a:solidFill>
                                  <a:schemeClr val="bg1"/>
                                </a:solidFill>
                              </a:ln>
                            </wps:spPr>
                            <wps:txbx>
                              <w:txbxContent>
                                <w:p w:rsidR="004E5D28" w:rsidRDefault="004E5D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kstboks 4" o:spid="_x0000_s1026" type="#_x0000_t202" style="position:absolute;left:0;text-align:left;margin-left:.4pt;margin-top:13.85pt;width:52.55pt;height:1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" fillcolor="white [3201]" strokecolor="white [3212]" strokeweight=".5pt">
                      <v:textbox>
                        <w:txbxContent>
                          <w:p w:rsidR="004E5D28" w:rsidRDefault="004E5D28"/>
                        </w:txbxContent>
                      </v:textbox>
                    </v:shape>
                  </w:pict>
                </mc:Fallback>
              </mc:AlternateContent>
            </w:r>
            <w:r>
              <w:rPr>
                <w:rFonts w:asciiTheme="majorHAnsi" w:hAnsiTheme="majorHAnsi"/>
                <w:szCs w:val="24"/>
                <w14:shadow w14:blurRad="50800" w14:dist="38100" w14:dir="2700000" w14:sx="100000" w14:sy="100000" w14:kx="0" w14:ky="0" w14:algn="tl">
                  <w14:srgbClr w14:val="000000">
                    <w14:alpha w14:val="60000"/>
                  </w14:srgbClr>
                </w14:shadow>
              </w:rPr>
              <w:t>UKE 19</w:t>
            </w:r>
          </w:p>
        </w:tc>
        <w:tc>
          <w:tcPr>
            <w:tcW w:w="1134" w:type="dxa"/>
            <w:tcBorders>
              <w:top w:val="outset" w:sz="6" w:space="0" w:color="auto"/>
              <w:left w:val="outset" w:sz="6" w:space="0" w:color="auto"/>
              <w:bottom w:val="outset" w:sz="6" w:space="0" w:color="auto"/>
              <w:right w:val="outset" w:sz="6" w:space="0" w:color="auto"/>
            </w:tcBorders>
          </w:tcPr>
          <w:p w:rsidR="00D20742" w:rsidRDefault="00D20742" w:rsidP="00D54AD1">
            <w:pPr>
              <w:jc w:val="center"/>
              <w:rPr>
                <w:rFonts w:asciiTheme="majorHAnsi" w:hAnsiTheme="majorHAnsi"/>
                <w:szCs w:val="24"/>
              </w:rPr>
            </w:pPr>
            <w:r>
              <w:rPr>
                <w:rFonts w:asciiTheme="majorHAnsi" w:hAnsiTheme="majorHAnsi"/>
                <w:szCs w:val="24"/>
              </w:rPr>
              <w:t>Tirsdag</w:t>
            </w:r>
          </w:p>
        </w:tc>
        <w:tc>
          <w:tcPr>
            <w:tcW w:w="567" w:type="dxa"/>
            <w:tcBorders>
              <w:top w:val="outset" w:sz="6" w:space="0" w:color="auto"/>
              <w:left w:val="outset" w:sz="6" w:space="0" w:color="auto"/>
              <w:bottom w:val="outset" w:sz="6" w:space="0" w:color="auto"/>
              <w:right w:val="outset" w:sz="6" w:space="0" w:color="auto"/>
            </w:tcBorders>
          </w:tcPr>
          <w:p w:rsidR="00D20742" w:rsidRDefault="00D20742" w:rsidP="00D54AD1">
            <w:pPr>
              <w:jc w:val="center"/>
              <w:rPr>
                <w:rFonts w:asciiTheme="majorHAnsi" w:hAnsiTheme="majorHAnsi"/>
                <w:szCs w:val="24"/>
              </w:rPr>
            </w:pPr>
            <w:r>
              <w:rPr>
                <w:rFonts w:asciiTheme="majorHAnsi" w:hAnsiTheme="majorHAnsi"/>
                <w:szCs w:val="24"/>
              </w:rPr>
              <w:t>8</w:t>
            </w:r>
          </w:p>
        </w:tc>
        <w:tc>
          <w:tcPr>
            <w:tcW w:w="7466" w:type="dxa"/>
            <w:tcBorders>
              <w:top w:val="outset" w:sz="6" w:space="0" w:color="auto"/>
              <w:left w:val="outset" w:sz="6" w:space="0" w:color="auto"/>
              <w:bottom w:val="outset" w:sz="6" w:space="0" w:color="auto"/>
              <w:right w:val="outset" w:sz="6" w:space="0" w:color="auto"/>
            </w:tcBorders>
          </w:tcPr>
          <w:p w:rsidR="00D20742" w:rsidRPr="00A561B2" w:rsidRDefault="00D20742" w:rsidP="008A1455">
            <w:pPr>
              <w:rPr>
                <w:rFonts w:asciiTheme="majorHAnsi" w:hAnsiTheme="majorHAnsi"/>
                <w:b/>
                <w:szCs w:val="24"/>
              </w:rPr>
            </w:pPr>
            <w:r>
              <w:rPr>
                <w:rFonts w:asciiTheme="majorHAnsi" w:hAnsiTheme="majorHAnsi"/>
                <w:b/>
                <w:szCs w:val="24"/>
              </w:rPr>
              <w:t>Gjennomgåelse eksamensrutiner for elevene – kl. 12.00 på Ibsen</w:t>
            </w:r>
          </w:p>
        </w:tc>
      </w:tr>
      <w:tr w:rsidR="00610DD5" w:rsidRPr="00A561B2" w:rsidTr="004E5D28">
        <w:trPr>
          <w:cantSplit/>
          <w:tblCellSpacing w:w="0" w:type="dxa"/>
        </w:trPr>
        <w:tc>
          <w:tcPr>
            <w:tcW w:w="1093" w:type="dxa"/>
            <w:vMerge w:val="restart"/>
            <w:tcBorders>
              <w:top w:val="outset" w:sz="6" w:space="0" w:color="auto"/>
              <w:left w:val="outset" w:sz="6" w:space="0" w:color="auto"/>
              <w:right w:val="outset" w:sz="6" w:space="0" w:color="auto"/>
            </w:tcBorders>
            <w:shd w:val="clear" w:color="auto" w:fill="auto"/>
            <w:vAlign w:val="center"/>
          </w:tcPr>
          <w:p w:rsidR="004E5D28" w:rsidRPr="00A561B2" w:rsidRDefault="004E5D28" w:rsidP="004E5D28">
            <w:pPr>
              <w:jc w:val="center"/>
              <w:rPr>
                <w:rFonts w:asciiTheme="majorHAnsi" w:hAnsiTheme="majorHAnsi"/>
                <w:szCs w:val="24"/>
                <w14:shadow w14:blurRad="50800" w14:dist="38100" w14:dir="2700000" w14:sx="100000" w14:sy="100000" w14:kx="0" w14:ky="0" w14:algn="tl">
                  <w14:srgbClr w14:val="000000">
                    <w14:alpha w14:val="60000"/>
                  </w14:srgbClr>
                </w14:shadow>
              </w:rPr>
            </w:pPr>
            <w:r>
              <w:rPr>
                <w:rFonts w:asciiTheme="majorHAnsi" w:hAnsiTheme="majorHAnsi"/>
                <w:szCs w:val="24"/>
                <w14:shadow w14:blurRad="50800" w14:dist="38100" w14:dir="2700000" w14:sx="100000" w14:sy="100000" w14:kx="0" w14:ky="0" w14:algn="tl">
                  <w14:srgbClr w14:val="000000">
                    <w14:alpha w14:val="60000"/>
                  </w14:srgbClr>
                </w14:shadow>
              </w:rPr>
              <w:t>UKE 20</w:t>
            </w:r>
          </w:p>
          <w:p w:rsidR="004E5D28" w:rsidRDefault="004E5D28" w:rsidP="00D54AD1">
            <w:pPr>
              <w:jc w:val="center"/>
              <w:rPr>
                <w:rFonts w:asciiTheme="majorHAnsi" w:hAnsiTheme="majorHAnsi"/>
                <w:szCs w:val="24"/>
                <w14:shadow w14:blurRad="50800" w14:dist="38100" w14:dir="2700000" w14:sx="100000" w14:sy="100000" w14:kx="0" w14:ky="0" w14:algn="tl">
                  <w14:srgbClr w14:val="000000">
                    <w14:alpha w14:val="60000"/>
                  </w14:srgbClr>
                </w14:shadow>
              </w:rPr>
            </w:pPr>
          </w:p>
          <w:p w:rsidR="004E5D28" w:rsidRDefault="004E5D28" w:rsidP="00D54AD1">
            <w:pPr>
              <w:jc w:val="center"/>
              <w:rPr>
                <w:rFonts w:asciiTheme="majorHAnsi" w:hAnsiTheme="majorHAnsi"/>
                <w:szCs w:val="24"/>
                <w14:shadow w14:blurRad="50800" w14:dist="38100" w14:dir="2700000" w14:sx="100000" w14:sy="100000" w14:kx="0" w14:ky="0" w14:algn="tl">
                  <w14:srgbClr w14:val="000000">
                    <w14:alpha w14:val="60000"/>
                  </w14:srgbClr>
                </w14:shadow>
              </w:rPr>
            </w:pPr>
          </w:p>
          <w:p w:rsidR="004E5D28" w:rsidRDefault="004E5D28" w:rsidP="00D54AD1">
            <w:pPr>
              <w:jc w:val="center"/>
              <w:rPr>
                <w:rFonts w:asciiTheme="majorHAnsi" w:hAnsiTheme="majorHAnsi"/>
                <w:szCs w:val="24"/>
                <w14:shadow w14:blurRad="50800" w14:dist="38100" w14:dir="2700000" w14:sx="100000" w14:sy="100000" w14:kx="0" w14:ky="0" w14:algn="tl">
                  <w14:srgbClr w14:val="000000">
                    <w14:alpha w14:val="60000"/>
                  </w14:srgbClr>
                </w14:shadow>
              </w:rPr>
            </w:pPr>
          </w:p>
          <w:p w:rsidR="004E5D28" w:rsidRDefault="004E5D28" w:rsidP="00D54AD1">
            <w:pPr>
              <w:jc w:val="center"/>
              <w:rPr>
                <w:rFonts w:asciiTheme="majorHAnsi" w:hAnsiTheme="majorHAnsi"/>
                <w:szCs w:val="24"/>
                <w14:shadow w14:blurRad="50800" w14:dist="38100" w14:dir="2700000" w14:sx="100000" w14:sy="100000" w14:kx="0" w14:ky="0" w14:algn="tl">
                  <w14:srgbClr w14:val="000000">
                    <w14:alpha w14:val="60000"/>
                  </w14:srgbClr>
                </w14:shadow>
              </w:rPr>
            </w:pPr>
          </w:p>
          <w:p w:rsidR="004E5D28" w:rsidRDefault="004E5D28" w:rsidP="00D54AD1">
            <w:pPr>
              <w:jc w:val="center"/>
              <w:rPr>
                <w:rFonts w:asciiTheme="majorHAnsi" w:hAnsiTheme="majorHAnsi"/>
                <w:szCs w:val="24"/>
                <w14:shadow w14:blurRad="50800" w14:dist="38100" w14:dir="2700000" w14:sx="100000" w14:sy="100000" w14:kx="0" w14:ky="0" w14:algn="tl">
                  <w14:srgbClr w14:val="000000">
                    <w14:alpha w14:val="60000"/>
                  </w14:srgbClr>
                </w14:shadow>
              </w:rPr>
            </w:pPr>
          </w:p>
          <w:p w:rsidR="004E5D28" w:rsidRDefault="004E5D28" w:rsidP="00D54AD1">
            <w:pPr>
              <w:jc w:val="center"/>
              <w:rPr>
                <w:rFonts w:asciiTheme="majorHAnsi" w:hAnsiTheme="majorHAnsi"/>
                <w:szCs w:val="24"/>
                <w14:shadow w14:blurRad="50800" w14:dist="38100" w14:dir="2700000" w14:sx="100000" w14:sy="100000" w14:kx="0" w14:ky="0" w14:algn="tl">
                  <w14:srgbClr w14:val="000000">
                    <w14:alpha w14:val="60000"/>
                  </w14:srgbClr>
                </w14:shadow>
              </w:rPr>
            </w:pPr>
          </w:p>
          <w:p w:rsidR="004E5D28" w:rsidRDefault="004E5D28" w:rsidP="00D54AD1">
            <w:pPr>
              <w:jc w:val="center"/>
              <w:rPr>
                <w:rFonts w:asciiTheme="majorHAnsi" w:hAnsiTheme="majorHAnsi"/>
                <w:szCs w:val="24"/>
                <w14:shadow w14:blurRad="50800" w14:dist="38100" w14:dir="2700000" w14:sx="100000" w14:sy="100000" w14:kx="0" w14:ky="0" w14:algn="tl">
                  <w14:srgbClr w14:val="000000">
                    <w14:alpha w14:val="60000"/>
                  </w14:srgbClr>
                </w14:shadow>
              </w:rPr>
            </w:pPr>
          </w:p>
          <w:p w:rsidR="004E5D28" w:rsidRDefault="004E5D28" w:rsidP="00D54AD1">
            <w:pPr>
              <w:jc w:val="center"/>
              <w:rPr>
                <w:rFonts w:asciiTheme="majorHAnsi" w:hAnsiTheme="majorHAnsi"/>
                <w:szCs w:val="24"/>
                <w14:shadow w14:blurRad="50800" w14:dist="38100" w14:dir="2700000" w14:sx="100000" w14:sy="100000" w14:kx="0" w14:ky="0" w14:algn="tl">
                  <w14:srgbClr w14:val="000000">
                    <w14:alpha w14:val="60000"/>
                  </w14:srgbClr>
                </w14:shadow>
              </w:rPr>
            </w:pPr>
          </w:p>
          <w:p w:rsidR="004E5D28" w:rsidRDefault="004E5D28" w:rsidP="00D54AD1">
            <w:pPr>
              <w:jc w:val="center"/>
              <w:rPr>
                <w:rFonts w:asciiTheme="majorHAnsi" w:hAnsiTheme="majorHAnsi"/>
                <w:szCs w:val="24"/>
                <w14:shadow w14:blurRad="50800" w14:dist="38100" w14:dir="2700000" w14:sx="100000" w14:sy="100000" w14:kx="0" w14:ky="0" w14:algn="tl">
                  <w14:srgbClr w14:val="000000">
                    <w14:alpha w14:val="60000"/>
                  </w14:srgbClr>
                </w14:shadow>
              </w:rPr>
            </w:pPr>
            <w:r>
              <w:rPr>
                <w:rFonts w:asciiTheme="majorHAnsi" w:hAnsiTheme="majorHAnsi"/>
                <w:szCs w:val="24"/>
                <w14:shadow w14:blurRad="50800" w14:dist="38100" w14:dir="2700000" w14:sx="100000" w14:sy="100000" w14:kx="0" w14:ky="0" w14:algn="tl">
                  <w14:srgbClr w14:val="000000">
                    <w14:alpha w14:val="60000"/>
                  </w14:srgbClr>
                </w14:shadow>
              </w:rPr>
              <w:t>UKE 21</w:t>
            </w:r>
          </w:p>
          <w:p w:rsidR="004E5D28" w:rsidRDefault="004E5D28" w:rsidP="00D54AD1">
            <w:pPr>
              <w:jc w:val="center"/>
              <w:rPr>
                <w:rFonts w:asciiTheme="majorHAnsi" w:hAnsiTheme="majorHAnsi"/>
                <w:szCs w:val="24"/>
                <w14:shadow w14:blurRad="50800" w14:dist="38100" w14:dir="2700000" w14:sx="100000" w14:sy="100000" w14:kx="0" w14:ky="0" w14:algn="tl">
                  <w14:srgbClr w14:val="000000">
                    <w14:alpha w14:val="60000"/>
                  </w14:srgbClr>
                </w14:shadow>
              </w:rPr>
            </w:pPr>
          </w:p>
          <w:p w:rsidR="004E5D28" w:rsidRDefault="004E5D28" w:rsidP="00D54AD1">
            <w:pPr>
              <w:jc w:val="center"/>
              <w:rPr>
                <w:rFonts w:asciiTheme="majorHAnsi" w:hAnsiTheme="majorHAnsi"/>
                <w:szCs w:val="24"/>
                <w14:shadow w14:blurRad="50800" w14:dist="38100" w14:dir="2700000" w14:sx="100000" w14:sy="100000" w14:kx="0" w14:ky="0" w14:algn="tl">
                  <w14:srgbClr w14:val="000000">
                    <w14:alpha w14:val="60000"/>
                  </w14:srgbClr>
                </w14:shadow>
              </w:rPr>
            </w:pPr>
          </w:p>
          <w:p w:rsidR="004E5D28" w:rsidRDefault="004E5D28" w:rsidP="00D54AD1">
            <w:pPr>
              <w:jc w:val="center"/>
              <w:rPr>
                <w:rFonts w:asciiTheme="majorHAnsi" w:hAnsiTheme="majorHAnsi"/>
                <w:szCs w:val="24"/>
                <w14:shadow w14:blurRad="50800" w14:dist="38100" w14:dir="2700000" w14:sx="100000" w14:sy="100000" w14:kx="0" w14:ky="0" w14:algn="tl">
                  <w14:srgbClr w14:val="000000">
                    <w14:alpha w14:val="60000"/>
                  </w14:srgbClr>
                </w14:shadow>
              </w:rPr>
            </w:pPr>
          </w:p>
          <w:p w:rsidR="004E5D28" w:rsidRDefault="004E5D28" w:rsidP="00D54AD1">
            <w:pPr>
              <w:jc w:val="center"/>
              <w:rPr>
                <w:rFonts w:asciiTheme="majorHAnsi" w:hAnsiTheme="majorHAnsi"/>
                <w:szCs w:val="24"/>
                <w14:shadow w14:blurRad="50800" w14:dist="38100" w14:dir="2700000" w14:sx="100000" w14:sy="100000" w14:kx="0" w14:ky="0" w14:algn="tl">
                  <w14:srgbClr w14:val="000000">
                    <w14:alpha w14:val="60000"/>
                  </w14:srgbClr>
                </w14:shadow>
              </w:rPr>
            </w:pPr>
          </w:p>
          <w:p w:rsidR="00610DD5" w:rsidRPr="00A561B2" w:rsidRDefault="00610DD5" w:rsidP="004E5D28">
            <w:pPr>
              <w:jc w:val="center"/>
              <w:rPr>
                <w:rFonts w:asciiTheme="majorHAnsi" w:hAnsiTheme="majorHAnsi"/>
                <w:szCs w:val="24"/>
              </w:rPr>
            </w:pPr>
          </w:p>
        </w:tc>
        <w:tc>
          <w:tcPr>
            <w:tcW w:w="1134" w:type="dxa"/>
            <w:tcBorders>
              <w:top w:val="outset" w:sz="6" w:space="0" w:color="auto"/>
              <w:left w:val="outset" w:sz="6" w:space="0" w:color="auto"/>
              <w:bottom w:val="outset" w:sz="6" w:space="0" w:color="auto"/>
              <w:right w:val="outset" w:sz="6" w:space="0" w:color="auto"/>
            </w:tcBorders>
          </w:tcPr>
          <w:p w:rsidR="00610DD5" w:rsidRPr="00A561B2" w:rsidRDefault="00F57337" w:rsidP="00D54AD1">
            <w:pPr>
              <w:jc w:val="center"/>
              <w:rPr>
                <w:rFonts w:asciiTheme="majorHAnsi" w:hAnsiTheme="majorHAnsi"/>
                <w:szCs w:val="24"/>
              </w:rPr>
            </w:pPr>
            <w:r>
              <w:rPr>
                <w:rFonts w:asciiTheme="majorHAnsi" w:hAnsiTheme="majorHAnsi"/>
                <w:szCs w:val="24"/>
              </w:rPr>
              <w:t>Onsdag</w:t>
            </w:r>
          </w:p>
        </w:tc>
        <w:tc>
          <w:tcPr>
            <w:tcW w:w="567" w:type="dxa"/>
            <w:tcBorders>
              <w:top w:val="outset" w:sz="6" w:space="0" w:color="auto"/>
              <w:left w:val="outset" w:sz="6" w:space="0" w:color="auto"/>
              <w:bottom w:val="outset" w:sz="6" w:space="0" w:color="auto"/>
              <w:right w:val="outset" w:sz="6" w:space="0" w:color="auto"/>
            </w:tcBorders>
          </w:tcPr>
          <w:p w:rsidR="00610DD5" w:rsidRPr="00A561B2" w:rsidRDefault="00F57337" w:rsidP="00D54AD1">
            <w:pPr>
              <w:jc w:val="center"/>
              <w:rPr>
                <w:rFonts w:asciiTheme="majorHAnsi" w:hAnsiTheme="majorHAnsi"/>
                <w:szCs w:val="24"/>
              </w:rPr>
            </w:pPr>
            <w:r>
              <w:rPr>
                <w:rFonts w:asciiTheme="majorHAnsi" w:hAnsiTheme="majorHAnsi"/>
                <w:szCs w:val="24"/>
              </w:rPr>
              <w:t>9</w:t>
            </w:r>
          </w:p>
        </w:tc>
        <w:tc>
          <w:tcPr>
            <w:tcW w:w="7466" w:type="dxa"/>
            <w:tcBorders>
              <w:top w:val="outset" w:sz="6" w:space="0" w:color="auto"/>
              <w:left w:val="outset" w:sz="6" w:space="0" w:color="auto"/>
              <w:bottom w:val="outset" w:sz="6" w:space="0" w:color="auto"/>
              <w:right w:val="outset" w:sz="6" w:space="0" w:color="auto"/>
            </w:tcBorders>
          </w:tcPr>
          <w:p w:rsidR="008A1455" w:rsidRPr="00A561B2" w:rsidRDefault="008A1455" w:rsidP="008A1455">
            <w:pPr>
              <w:rPr>
                <w:rFonts w:asciiTheme="majorHAnsi" w:hAnsiTheme="majorHAnsi"/>
                <w:b/>
                <w:szCs w:val="24"/>
              </w:rPr>
            </w:pPr>
            <w:r w:rsidRPr="00A561B2">
              <w:rPr>
                <w:rFonts w:asciiTheme="majorHAnsi" w:hAnsiTheme="majorHAnsi"/>
                <w:b/>
                <w:szCs w:val="24"/>
              </w:rPr>
              <w:t>Op</w:t>
            </w:r>
            <w:r>
              <w:rPr>
                <w:rFonts w:asciiTheme="majorHAnsi" w:hAnsiTheme="majorHAnsi"/>
                <w:b/>
                <w:szCs w:val="24"/>
              </w:rPr>
              <w:t xml:space="preserve">plysning om skriftlig trekkfag </w:t>
            </w:r>
            <w:r w:rsidRPr="00A561B2">
              <w:rPr>
                <w:rFonts w:asciiTheme="majorHAnsi" w:hAnsiTheme="majorHAnsi"/>
                <w:b/>
                <w:szCs w:val="24"/>
              </w:rPr>
              <w:t xml:space="preserve">eksamen </w:t>
            </w:r>
            <w:r w:rsidR="004E5D28">
              <w:rPr>
                <w:rFonts w:asciiTheme="majorHAnsi" w:hAnsiTheme="majorHAnsi"/>
                <w:b/>
                <w:szCs w:val="24"/>
              </w:rPr>
              <w:t>kl. 09.</w:t>
            </w:r>
            <w:r w:rsidR="00227D61">
              <w:rPr>
                <w:rFonts w:asciiTheme="majorHAnsi" w:hAnsiTheme="majorHAnsi"/>
                <w:b/>
                <w:szCs w:val="24"/>
              </w:rPr>
              <w:t>00 på</w:t>
            </w:r>
            <w:r w:rsidRPr="00A561B2">
              <w:rPr>
                <w:rFonts w:asciiTheme="majorHAnsi" w:hAnsiTheme="majorHAnsi"/>
                <w:b/>
                <w:szCs w:val="24"/>
              </w:rPr>
              <w:t xml:space="preserve"> Ibsen</w:t>
            </w:r>
          </w:p>
          <w:p w:rsidR="008A1455" w:rsidRPr="00A561B2" w:rsidRDefault="008A1455" w:rsidP="008A1455">
            <w:pPr>
              <w:rPr>
                <w:rFonts w:asciiTheme="majorHAnsi" w:hAnsiTheme="majorHAnsi"/>
                <w:szCs w:val="24"/>
              </w:rPr>
            </w:pPr>
            <w:r w:rsidRPr="00A561B2">
              <w:rPr>
                <w:rFonts w:asciiTheme="majorHAnsi" w:hAnsiTheme="majorHAnsi"/>
                <w:szCs w:val="24"/>
              </w:rPr>
              <w:t xml:space="preserve">Oppmøte på Ibsen </w:t>
            </w:r>
            <w:r w:rsidR="00EA6584">
              <w:rPr>
                <w:rFonts w:asciiTheme="majorHAnsi" w:hAnsiTheme="majorHAnsi"/>
                <w:szCs w:val="24"/>
              </w:rPr>
              <w:t>kl. 08.</w:t>
            </w:r>
            <w:r w:rsidR="00227D61">
              <w:rPr>
                <w:rFonts w:asciiTheme="majorHAnsi" w:hAnsiTheme="majorHAnsi"/>
                <w:szCs w:val="24"/>
              </w:rPr>
              <w:t>50</w:t>
            </w:r>
          </w:p>
          <w:p w:rsidR="00610DD5" w:rsidRPr="00227D61" w:rsidRDefault="008A1455" w:rsidP="008A1455">
            <w:pPr>
              <w:rPr>
                <w:rFonts w:asciiTheme="majorHAnsi" w:hAnsiTheme="majorHAnsi"/>
                <w:i/>
                <w:szCs w:val="24"/>
              </w:rPr>
            </w:pPr>
            <w:r w:rsidRPr="00227D61">
              <w:rPr>
                <w:rFonts w:asciiTheme="majorHAnsi" w:hAnsiTheme="majorHAnsi"/>
                <w:i/>
                <w:szCs w:val="24"/>
              </w:rPr>
              <w:t>Eksamensrettet skoledag etter dette</w:t>
            </w:r>
          </w:p>
        </w:tc>
      </w:tr>
      <w:tr w:rsidR="00F57337" w:rsidRPr="00A561B2" w:rsidTr="004E5D28">
        <w:trPr>
          <w:cantSplit/>
          <w:tblCellSpacing w:w="0" w:type="dxa"/>
        </w:trPr>
        <w:tc>
          <w:tcPr>
            <w:tcW w:w="1093" w:type="dxa"/>
            <w:vMerge/>
            <w:tcBorders>
              <w:top w:val="outset" w:sz="6" w:space="0" w:color="auto"/>
              <w:left w:val="outset" w:sz="6" w:space="0" w:color="auto"/>
              <w:right w:val="outset" w:sz="6" w:space="0" w:color="auto"/>
            </w:tcBorders>
            <w:shd w:val="clear" w:color="auto" w:fill="auto"/>
            <w:vAlign w:val="center"/>
          </w:tcPr>
          <w:p w:rsidR="00F57337" w:rsidRDefault="00F57337" w:rsidP="00D54AD1">
            <w:pPr>
              <w:jc w:val="center"/>
              <w:rPr>
                <w:rFonts w:asciiTheme="majorHAnsi" w:hAnsiTheme="majorHAnsi"/>
                <w:szCs w:val="24"/>
                <w14:shadow w14:blurRad="50800" w14:dist="38100" w14:dir="2700000" w14:sx="100000" w14:sy="100000" w14:kx="0" w14:ky="0" w14:algn="tl">
                  <w14:srgbClr w14:val="000000">
                    <w14:alpha w14:val="60000"/>
                  </w14:srgbClr>
                </w14:shadow>
              </w:rPr>
            </w:pPr>
          </w:p>
        </w:tc>
        <w:tc>
          <w:tcPr>
            <w:tcW w:w="1134" w:type="dxa"/>
            <w:tcBorders>
              <w:top w:val="outset" w:sz="6" w:space="0" w:color="auto"/>
              <w:left w:val="outset" w:sz="6" w:space="0" w:color="auto"/>
              <w:bottom w:val="outset" w:sz="6" w:space="0" w:color="auto"/>
              <w:right w:val="outset" w:sz="6" w:space="0" w:color="auto"/>
            </w:tcBorders>
          </w:tcPr>
          <w:p w:rsidR="00F57337" w:rsidRDefault="00F57337" w:rsidP="00D54AD1">
            <w:pPr>
              <w:jc w:val="center"/>
              <w:rPr>
                <w:rFonts w:asciiTheme="majorHAnsi" w:hAnsiTheme="majorHAnsi"/>
                <w:szCs w:val="24"/>
              </w:rPr>
            </w:pPr>
            <w:r>
              <w:rPr>
                <w:rFonts w:asciiTheme="majorHAnsi" w:hAnsiTheme="majorHAnsi"/>
                <w:szCs w:val="24"/>
              </w:rPr>
              <w:t>Torsdag</w:t>
            </w:r>
          </w:p>
        </w:tc>
        <w:tc>
          <w:tcPr>
            <w:tcW w:w="567" w:type="dxa"/>
            <w:tcBorders>
              <w:top w:val="outset" w:sz="6" w:space="0" w:color="auto"/>
              <w:left w:val="outset" w:sz="6" w:space="0" w:color="auto"/>
              <w:bottom w:val="outset" w:sz="6" w:space="0" w:color="auto"/>
              <w:right w:val="outset" w:sz="6" w:space="0" w:color="auto"/>
            </w:tcBorders>
          </w:tcPr>
          <w:p w:rsidR="00F57337" w:rsidRDefault="00F57337" w:rsidP="00D54AD1">
            <w:pPr>
              <w:jc w:val="center"/>
              <w:rPr>
                <w:rFonts w:asciiTheme="majorHAnsi" w:hAnsiTheme="majorHAnsi"/>
                <w:szCs w:val="24"/>
              </w:rPr>
            </w:pPr>
            <w:r>
              <w:rPr>
                <w:rFonts w:asciiTheme="majorHAnsi" w:hAnsiTheme="majorHAnsi"/>
                <w:szCs w:val="24"/>
              </w:rPr>
              <w:t>10</w:t>
            </w:r>
          </w:p>
        </w:tc>
        <w:tc>
          <w:tcPr>
            <w:tcW w:w="7466" w:type="dxa"/>
            <w:tcBorders>
              <w:top w:val="outset" w:sz="6" w:space="0" w:color="auto"/>
              <w:left w:val="outset" w:sz="6" w:space="0" w:color="auto"/>
              <w:bottom w:val="outset" w:sz="6" w:space="0" w:color="auto"/>
              <w:right w:val="outset" w:sz="6" w:space="0" w:color="auto"/>
            </w:tcBorders>
          </w:tcPr>
          <w:p w:rsidR="00F57337" w:rsidRPr="00A561B2" w:rsidRDefault="00F57337" w:rsidP="00F57337">
            <w:pPr>
              <w:tabs>
                <w:tab w:val="left" w:pos="1845"/>
              </w:tabs>
              <w:rPr>
                <w:rFonts w:asciiTheme="majorHAnsi" w:hAnsiTheme="majorHAnsi"/>
                <w:b/>
                <w:szCs w:val="24"/>
              </w:rPr>
            </w:pPr>
            <w:r>
              <w:rPr>
                <w:rFonts w:asciiTheme="majorHAnsi" w:hAnsiTheme="majorHAnsi"/>
                <w:b/>
                <w:szCs w:val="24"/>
              </w:rPr>
              <w:t>Fri</w:t>
            </w:r>
          </w:p>
        </w:tc>
      </w:tr>
      <w:tr w:rsidR="00F57337" w:rsidRPr="00A561B2" w:rsidTr="004E5D28">
        <w:trPr>
          <w:cantSplit/>
          <w:tblCellSpacing w:w="0" w:type="dxa"/>
        </w:trPr>
        <w:tc>
          <w:tcPr>
            <w:tcW w:w="1093" w:type="dxa"/>
            <w:vMerge/>
            <w:tcBorders>
              <w:top w:val="outset" w:sz="6" w:space="0" w:color="auto"/>
              <w:left w:val="outset" w:sz="6" w:space="0" w:color="auto"/>
              <w:right w:val="outset" w:sz="6" w:space="0" w:color="auto"/>
            </w:tcBorders>
            <w:shd w:val="clear" w:color="auto" w:fill="auto"/>
            <w:vAlign w:val="center"/>
          </w:tcPr>
          <w:p w:rsidR="00F57337" w:rsidRDefault="00F57337" w:rsidP="00D54AD1">
            <w:pPr>
              <w:jc w:val="center"/>
              <w:rPr>
                <w:rFonts w:asciiTheme="majorHAnsi" w:hAnsiTheme="majorHAnsi"/>
                <w:szCs w:val="24"/>
                <w14:shadow w14:blurRad="50800" w14:dist="38100" w14:dir="2700000" w14:sx="100000" w14:sy="100000" w14:kx="0" w14:ky="0" w14:algn="tl">
                  <w14:srgbClr w14:val="000000">
                    <w14:alpha w14:val="60000"/>
                  </w14:srgbClr>
                </w14:shadow>
              </w:rPr>
            </w:pPr>
          </w:p>
        </w:tc>
        <w:tc>
          <w:tcPr>
            <w:tcW w:w="1134" w:type="dxa"/>
            <w:tcBorders>
              <w:top w:val="outset" w:sz="6" w:space="0" w:color="auto"/>
              <w:left w:val="outset" w:sz="6" w:space="0" w:color="auto"/>
              <w:bottom w:val="outset" w:sz="6" w:space="0" w:color="auto"/>
              <w:right w:val="outset" w:sz="6" w:space="0" w:color="auto"/>
            </w:tcBorders>
          </w:tcPr>
          <w:p w:rsidR="00F57337" w:rsidRDefault="00F57337" w:rsidP="00D54AD1">
            <w:pPr>
              <w:jc w:val="center"/>
              <w:rPr>
                <w:rFonts w:asciiTheme="majorHAnsi" w:hAnsiTheme="majorHAnsi"/>
                <w:szCs w:val="24"/>
              </w:rPr>
            </w:pPr>
            <w:r>
              <w:rPr>
                <w:rFonts w:asciiTheme="majorHAnsi" w:hAnsiTheme="majorHAnsi"/>
                <w:szCs w:val="24"/>
              </w:rPr>
              <w:t xml:space="preserve">Fredag </w:t>
            </w:r>
          </w:p>
        </w:tc>
        <w:tc>
          <w:tcPr>
            <w:tcW w:w="567" w:type="dxa"/>
            <w:tcBorders>
              <w:top w:val="outset" w:sz="6" w:space="0" w:color="auto"/>
              <w:left w:val="outset" w:sz="6" w:space="0" w:color="auto"/>
              <w:bottom w:val="outset" w:sz="6" w:space="0" w:color="auto"/>
              <w:right w:val="outset" w:sz="6" w:space="0" w:color="auto"/>
            </w:tcBorders>
          </w:tcPr>
          <w:p w:rsidR="00F57337" w:rsidRDefault="00F57337" w:rsidP="00D54AD1">
            <w:pPr>
              <w:jc w:val="center"/>
              <w:rPr>
                <w:rFonts w:asciiTheme="majorHAnsi" w:hAnsiTheme="majorHAnsi"/>
                <w:szCs w:val="24"/>
              </w:rPr>
            </w:pPr>
            <w:r>
              <w:rPr>
                <w:rFonts w:asciiTheme="majorHAnsi" w:hAnsiTheme="majorHAnsi"/>
                <w:szCs w:val="24"/>
              </w:rPr>
              <w:t>11</w:t>
            </w:r>
          </w:p>
        </w:tc>
        <w:tc>
          <w:tcPr>
            <w:tcW w:w="7466" w:type="dxa"/>
            <w:tcBorders>
              <w:top w:val="outset" w:sz="6" w:space="0" w:color="auto"/>
              <w:left w:val="outset" w:sz="6" w:space="0" w:color="auto"/>
              <w:bottom w:val="outset" w:sz="6" w:space="0" w:color="auto"/>
              <w:right w:val="outset" w:sz="6" w:space="0" w:color="auto"/>
            </w:tcBorders>
          </w:tcPr>
          <w:p w:rsidR="00F57337" w:rsidRDefault="00F57337" w:rsidP="00F57337">
            <w:pPr>
              <w:tabs>
                <w:tab w:val="left" w:pos="1845"/>
              </w:tabs>
              <w:rPr>
                <w:rFonts w:asciiTheme="majorHAnsi" w:hAnsiTheme="majorHAnsi"/>
                <w:b/>
                <w:szCs w:val="24"/>
              </w:rPr>
            </w:pPr>
            <w:r>
              <w:rPr>
                <w:rFonts w:asciiTheme="majorHAnsi" w:hAnsiTheme="majorHAnsi"/>
                <w:b/>
                <w:szCs w:val="24"/>
              </w:rPr>
              <w:t>Fri</w:t>
            </w:r>
          </w:p>
        </w:tc>
      </w:tr>
      <w:tr w:rsidR="008A1455" w:rsidRPr="00A561B2" w:rsidTr="004E5D28">
        <w:trPr>
          <w:cantSplit/>
          <w:tblCellSpacing w:w="0" w:type="dxa"/>
        </w:trPr>
        <w:tc>
          <w:tcPr>
            <w:tcW w:w="1093" w:type="dxa"/>
            <w:vMerge/>
            <w:tcBorders>
              <w:top w:val="outset" w:sz="6" w:space="0" w:color="auto"/>
              <w:left w:val="outset" w:sz="6" w:space="0" w:color="auto"/>
              <w:right w:val="outset" w:sz="6" w:space="0" w:color="auto"/>
            </w:tcBorders>
            <w:shd w:val="clear" w:color="auto" w:fill="auto"/>
            <w:vAlign w:val="center"/>
          </w:tcPr>
          <w:p w:rsidR="008A1455" w:rsidRPr="00A561B2" w:rsidRDefault="008A1455" w:rsidP="008A1455">
            <w:pPr>
              <w:jc w:val="center"/>
              <w:rPr>
                <w:rFonts w:asciiTheme="majorHAnsi" w:hAnsiTheme="majorHAnsi"/>
                <w:szCs w:val="24"/>
                <w14:shadow w14:blurRad="50800" w14:dist="38100" w14:dir="2700000" w14:sx="100000" w14:sy="100000" w14:kx="0" w14:ky="0" w14:algn="tl">
                  <w14:srgbClr w14:val="000000">
                    <w14:alpha w14:val="60000"/>
                  </w14:srgbClr>
                </w14:shadow>
              </w:rPr>
            </w:pPr>
          </w:p>
        </w:tc>
        <w:tc>
          <w:tcPr>
            <w:tcW w:w="1134" w:type="dxa"/>
            <w:tcBorders>
              <w:top w:val="outset" w:sz="6" w:space="0" w:color="auto"/>
              <w:left w:val="outset" w:sz="6" w:space="0" w:color="auto"/>
              <w:bottom w:val="outset" w:sz="6" w:space="0" w:color="auto"/>
              <w:right w:val="outset" w:sz="6" w:space="0" w:color="auto"/>
            </w:tcBorders>
          </w:tcPr>
          <w:p w:rsidR="008A1455" w:rsidRPr="00A561B2" w:rsidRDefault="008A1455" w:rsidP="008A1455">
            <w:pPr>
              <w:jc w:val="center"/>
              <w:rPr>
                <w:rFonts w:asciiTheme="majorHAnsi" w:hAnsiTheme="majorHAnsi"/>
                <w:szCs w:val="24"/>
              </w:rPr>
            </w:pPr>
            <w:r w:rsidRPr="00A561B2">
              <w:rPr>
                <w:rFonts w:asciiTheme="majorHAnsi" w:hAnsiTheme="majorHAnsi"/>
                <w:szCs w:val="24"/>
              </w:rPr>
              <w:t>Mandag</w:t>
            </w:r>
          </w:p>
        </w:tc>
        <w:tc>
          <w:tcPr>
            <w:tcW w:w="567" w:type="dxa"/>
            <w:tcBorders>
              <w:top w:val="outset" w:sz="6" w:space="0" w:color="auto"/>
              <w:left w:val="outset" w:sz="6" w:space="0" w:color="auto"/>
              <w:bottom w:val="outset" w:sz="6" w:space="0" w:color="auto"/>
              <w:right w:val="outset" w:sz="6" w:space="0" w:color="auto"/>
            </w:tcBorders>
          </w:tcPr>
          <w:p w:rsidR="008A1455" w:rsidRPr="00A561B2" w:rsidRDefault="008A1455" w:rsidP="008A1455">
            <w:pPr>
              <w:jc w:val="center"/>
              <w:rPr>
                <w:rFonts w:asciiTheme="majorHAnsi" w:hAnsiTheme="majorHAnsi"/>
                <w:szCs w:val="24"/>
              </w:rPr>
            </w:pPr>
            <w:r>
              <w:rPr>
                <w:rFonts w:asciiTheme="majorHAnsi" w:hAnsiTheme="majorHAnsi"/>
                <w:szCs w:val="24"/>
              </w:rPr>
              <w:t>1</w:t>
            </w:r>
            <w:r w:rsidR="00F57337">
              <w:rPr>
                <w:rFonts w:asciiTheme="majorHAnsi" w:hAnsiTheme="majorHAnsi"/>
                <w:szCs w:val="24"/>
              </w:rPr>
              <w:t>4</w:t>
            </w:r>
          </w:p>
        </w:tc>
        <w:tc>
          <w:tcPr>
            <w:tcW w:w="7466" w:type="dxa"/>
            <w:tcBorders>
              <w:top w:val="outset" w:sz="6" w:space="0" w:color="auto"/>
              <w:left w:val="outset" w:sz="6" w:space="0" w:color="auto"/>
              <w:bottom w:val="outset" w:sz="6" w:space="0" w:color="auto"/>
              <w:right w:val="outset" w:sz="6" w:space="0" w:color="auto"/>
            </w:tcBorders>
          </w:tcPr>
          <w:p w:rsidR="008A1455" w:rsidRPr="00A561B2" w:rsidRDefault="008A1455" w:rsidP="008A1455">
            <w:pPr>
              <w:rPr>
                <w:rFonts w:asciiTheme="majorHAnsi" w:hAnsiTheme="majorHAnsi"/>
                <w:szCs w:val="24"/>
              </w:rPr>
            </w:pPr>
            <w:r>
              <w:rPr>
                <w:rFonts w:asciiTheme="majorHAnsi" w:hAnsiTheme="majorHAnsi"/>
                <w:szCs w:val="24"/>
              </w:rPr>
              <w:t>Eksamensrettet skoledag</w:t>
            </w:r>
          </w:p>
        </w:tc>
      </w:tr>
      <w:tr w:rsidR="00F57337" w:rsidRPr="00A561B2" w:rsidTr="004E5D28">
        <w:trPr>
          <w:cantSplit/>
          <w:tblCellSpacing w:w="0" w:type="dxa"/>
        </w:trPr>
        <w:tc>
          <w:tcPr>
            <w:tcW w:w="1093" w:type="dxa"/>
            <w:vMerge/>
            <w:tcBorders>
              <w:top w:val="outset" w:sz="6" w:space="0" w:color="auto"/>
              <w:left w:val="outset" w:sz="6" w:space="0" w:color="auto"/>
              <w:right w:val="outset" w:sz="6" w:space="0" w:color="auto"/>
            </w:tcBorders>
            <w:shd w:val="clear" w:color="auto" w:fill="auto"/>
            <w:vAlign w:val="center"/>
          </w:tcPr>
          <w:p w:rsidR="00F57337" w:rsidRPr="00A561B2" w:rsidRDefault="00F57337" w:rsidP="008A1455">
            <w:pPr>
              <w:jc w:val="center"/>
              <w:rPr>
                <w:rFonts w:asciiTheme="majorHAnsi" w:hAnsiTheme="majorHAnsi"/>
                <w:szCs w:val="24"/>
                <w14:shadow w14:blurRad="50800" w14:dist="38100" w14:dir="2700000" w14:sx="100000" w14:sy="100000" w14:kx="0" w14:ky="0" w14:algn="tl">
                  <w14:srgbClr w14:val="000000">
                    <w14:alpha w14:val="60000"/>
                  </w14:srgbClr>
                </w14:shadow>
              </w:rPr>
            </w:pPr>
          </w:p>
        </w:tc>
        <w:tc>
          <w:tcPr>
            <w:tcW w:w="1134" w:type="dxa"/>
            <w:tcBorders>
              <w:top w:val="outset" w:sz="6" w:space="0" w:color="auto"/>
              <w:left w:val="outset" w:sz="6" w:space="0" w:color="auto"/>
              <w:bottom w:val="outset" w:sz="6" w:space="0" w:color="auto"/>
              <w:right w:val="outset" w:sz="6" w:space="0" w:color="auto"/>
            </w:tcBorders>
          </w:tcPr>
          <w:p w:rsidR="00F57337" w:rsidRPr="00A561B2" w:rsidRDefault="00F57337" w:rsidP="008A1455">
            <w:pPr>
              <w:jc w:val="center"/>
              <w:rPr>
                <w:rFonts w:asciiTheme="majorHAnsi" w:hAnsiTheme="majorHAnsi"/>
                <w:szCs w:val="24"/>
              </w:rPr>
            </w:pPr>
            <w:r>
              <w:rPr>
                <w:rFonts w:asciiTheme="majorHAnsi" w:hAnsiTheme="majorHAnsi"/>
                <w:szCs w:val="24"/>
              </w:rPr>
              <w:t>Tirsdag</w:t>
            </w:r>
          </w:p>
        </w:tc>
        <w:tc>
          <w:tcPr>
            <w:tcW w:w="567" w:type="dxa"/>
            <w:tcBorders>
              <w:top w:val="outset" w:sz="6" w:space="0" w:color="auto"/>
              <w:left w:val="outset" w:sz="6" w:space="0" w:color="auto"/>
              <w:bottom w:val="outset" w:sz="6" w:space="0" w:color="auto"/>
              <w:right w:val="outset" w:sz="6" w:space="0" w:color="auto"/>
            </w:tcBorders>
          </w:tcPr>
          <w:p w:rsidR="00F57337" w:rsidRDefault="00F57337" w:rsidP="008A1455">
            <w:pPr>
              <w:jc w:val="center"/>
              <w:rPr>
                <w:rFonts w:asciiTheme="majorHAnsi" w:hAnsiTheme="majorHAnsi"/>
                <w:szCs w:val="24"/>
              </w:rPr>
            </w:pPr>
            <w:r>
              <w:rPr>
                <w:rFonts w:asciiTheme="majorHAnsi" w:hAnsiTheme="majorHAnsi"/>
                <w:szCs w:val="24"/>
              </w:rPr>
              <w:t>15</w:t>
            </w:r>
          </w:p>
        </w:tc>
        <w:tc>
          <w:tcPr>
            <w:tcW w:w="7466" w:type="dxa"/>
            <w:tcBorders>
              <w:top w:val="outset" w:sz="6" w:space="0" w:color="auto"/>
              <w:left w:val="outset" w:sz="6" w:space="0" w:color="auto"/>
              <w:bottom w:val="outset" w:sz="6" w:space="0" w:color="auto"/>
              <w:right w:val="outset" w:sz="6" w:space="0" w:color="auto"/>
            </w:tcBorders>
          </w:tcPr>
          <w:p w:rsidR="00F57337" w:rsidRDefault="00F57337" w:rsidP="008A1455">
            <w:pPr>
              <w:rPr>
                <w:rFonts w:asciiTheme="majorHAnsi" w:hAnsiTheme="majorHAnsi"/>
                <w:szCs w:val="24"/>
              </w:rPr>
            </w:pPr>
            <w:r>
              <w:rPr>
                <w:rFonts w:asciiTheme="majorHAnsi" w:hAnsiTheme="majorHAnsi"/>
                <w:szCs w:val="24"/>
              </w:rPr>
              <w:t>Eksamensrettet skoledag</w:t>
            </w:r>
          </w:p>
        </w:tc>
      </w:tr>
      <w:tr w:rsidR="008A1455" w:rsidRPr="00A561B2" w:rsidTr="004E5D28">
        <w:trPr>
          <w:cantSplit/>
          <w:tblCellSpacing w:w="0" w:type="dxa"/>
        </w:trPr>
        <w:tc>
          <w:tcPr>
            <w:tcW w:w="1093" w:type="dxa"/>
            <w:vMerge/>
            <w:tcBorders>
              <w:left w:val="outset" w:sz="6" w:space="0" w:color="auto"/>
              <w:right w:val="outset" w:sz="6" w:space="0" w:color="auto"/>
            </w:tcBorders>
            <w:shd w:val="clear" w:color="auto" w:fill="auto"/>
          </w:tcPr>
          <w:p w:rsidR="008A1455" w:rsidRPr="00A561B2" w:rsidRDefault="008A1455" w:rsidP="008A1455">
            <w:pPr>
              <w:rPr>
                <w:rFonts w:asciiTheme="majorHAnsi" w:hAnsiTheme="majorHAnsi"/>
                <w:szCs w:val="24"/>
              </w:rPr>
            </w:pPr>
          </w:p>
        </w:tc>
        <w:tc>
          <w:tcPr>
            <w:tcW w:w="1134" w:type="dxa"/>
            <w:tcBorders>
              <w:top w:val="outset" w:sz="6" w:space="0" w:color="auto"/>
              <w:left w:val="outset" w:sz="6" w:space="0" w:color="auto"/>
              <w:bottom w:val="outset" w:sz="6" w:space="0" w:color="auto"/>
              <w:right w:val="outset" w:sz="6" w:space="0" w:color="auto"/>
            </w:tcBorders>
          </w:tcPr>
          <w:p w:rsidR="008A1455" w:rsidRPr="00A561B2" w:rsidRDefault="00F57337" w:rsidP="008A1455">
            <w:pPr>
              <w:jc w:val="center"/>
              <w:rPr>
                <w:rFonts w:asciiTheme="majorHAnsi" w:hAnsiTheme="majorHAnsi"/>
                <w:szCs w:val="24"/>
              </w:rPr>
            </w:pPr>
            <w:r>
              <w:rPr>
                <w:rFonts w:asciiTheme="majorHAnsi" w:hAnsiTheme="majorHAnsi"/>
                <w:szCs w:val="24"/>
              </w:rPr>
              <w:t>Onsdag</w:t>
            </w:r>
          </w:p>
        </w:tc>
        <w:tc>
          <w:tcPr>
            <w:tcW w:w="567" w:type="dxa"/>
            <w:tcBorders>
              <w:top w:val="outset" w:sz="6" w:space="0" w:color="auto"/>
              <w:left w:val="outset" w:sz="6" w:space="0" w:color="auto"/>
              <w:bottom w:val="outset" w:sz="6" w:space="0" w:color="auto"/>
              <w:right w:val="outset" w:sz="6" w:space="0" w:color="auto"/>
            </w:tcBorders>
          </w:tcPr>
          <w:p w:rsidR="008A1455" w:rsidRPr="00A561B2" w:rsidRDefault="008A1455" w:rsidP="008A1455">
            <w:pPr>
              <w:jc w:val="center"/>
              <w:rPr>
                <w:rFonts w:asciiTheme="majorHAnsi" w:hAnsiTheme="majorHAnsi"/>
                <w:szCs w:val="24"/>
              </w:rPr>
            </w:pPr>
            <w:r>
              <w:rPr>
                <w:rFonts w:asciiTheme="majorHAnsi" w:hAnsiTheme="majorHAnsi"/>
                <w:szCs w:val="24"/>
              </w:rPr>
              <w:t>16</w:t>
            </w:r>
          </w:p>
        </w:tc>
        <w:tc>
          <w:tcPr>
            <w:tcW w:w="7466" w:type="dxa"/>
            <w:tcBorders>
              <w:top w:val="outset" w:sz="6" w:space="0" w:color="auto"/>
              <w:left w:val="outset" w:sz="6" w:space="0" w:color="auto"/>
              <w:bottom w:val="outset" w:sz="6" w:space="0" w:color="auto"/>
              <w:right w:val="outset" w:sz="6" w:space="0" w:color="auto"/>
            </w:tcBorders>
          </w:tcPr>
          <w:p w:rsidR="00227D61" w:rsidRPr="00227D61" w:rsidRDefault="008A1455" w:rsidP="008A1455">
            <w:pPr>
              <w:rPr>
                <w:rFonts w:asciiTheme="majorHAnsi" w:hAnsiTheme="majorHAnsi"/>
                <w:b/>
                <w:szCs w:val="24"/>
              </w:rPr>
            </w:pPr>
            <w:r w:rsidRPr="00227D61">
              <w:rPr>
                <w:rFonts w:asciiTheme="majorHAnsi" w:hAnsiTheme="majorHAnsi"/>
                <w:b/>
                <w:szCs w:val="24"/>
              </w:rPr>
              <w:t>EKSAME</w:t>
            </w:r>
            <w:r w:rsidR="00227D61" w:rsidRPr="00227D61">
              <w:rPr>
                <w:rFonts w:asciiTheme="majorHAnsi" w:hAnsiTheme="majorHAnsi"/>
                <w:b/>
                <w:szCs w:val="24"/>
              </w:rPr>
              <w:t>N MATEMATIKK</w:t>
            </w:r>
          </w:p>
          <w:p w:rsidR="008A1455" w:rsidRPr="00227D61" w:rsidRDefault="00227D61" w:rsidP="008A1455">
            <w:pPr>
              <w:rPr>
                <w:rFonts w:asciiTheme="majorHAnsi" w:hAnsiTheme="majorHAnsi"/>
                <w:szCs w:val="24"/>
              </w:rPr>
            </w:pPr>
            <w:r w:rsidRPr="00227D61">
              <w:rPr>
                <w:rFonts w:asciiTheme="majorHAnsi" w:hAnsiTheme="majorHAnsi"/>
                <w:szCs w:val="24"/>
              </w:rPr>
              <w:t>Oppmøte</w:t>
            </w:r>
            <w:r w:rsidR="004E5D28">
              <w:rPr>
                <w:rFonts w:asciiTheme="majorHAnsi" w:hAnsiTheme="majorHAnsi"/>
                <w:szCs w:val="24"/>
              </w:rPr>
              <w:t xml:space="preserve"> i</w:t>
            </w:r>
            <w:r w:rsidRPr="00227D61">
              <w:rPr>
                <w:rFonts w:asciiTheme="majorHAnsi" w:hAnsiTheme="majorHAnsi"/>
                <w:szCs w:val="24"/>
              </w:rPr>
              <w:t xml:space="preserve"> kantina kl. </w:t>
            </w:r>
            <w:r w:rsidR="00EA6584">
              <w:rPr>
                <w:rFonts w:asciiTheme="majorHAnsi" w:hAnsiTheme="majorHAnsi"/>
                <w:szCs w:val="24"/>
              </w:rPr>
              <w:t>08.</w:t>
            </w:r>
            <w:r w:rsidR="008A1455" w:rsidRPr="00227D61">
              <w:rPr>
                <w:rFonts w:asciiTheme="majorHAnsi" w:hAnsiTheme="majorHAnsi"/>
                <w:szCs w:val="24"/>
              </w:rPr>
              <w:t>30</w:t>
            </w:r>
          </w:p>
          <w:p w:rsidR="008A1455" w:rsidRPr="00227D61" w:rsidRDefault="008A1455" w:rsidP="008A1455">
            <w:pPr>
              <w:rPr>
                <w:rFonts w:asciiTheme="majorHAnsi" w:hAnsiTheme="majorHAnsi"/>
                <w:szCs w:val="24"/>
              </w:rPr>
            </w:pPr>
            <w:r w:rsidRPr="00227D61">
              <w:rPr>
                <w:rFonts w:asciiTheme="majorHAnsi" w:hAnsiTheme="majorHAnsi"/>
                <w:szCs w:val="24"/>
              </w:rPr>
              <w:t xml:space="preserve">Eksamen starter </w:t>
            </w:r>
            <w:r w:rsidR="00227D61">
              <w:rPr>
                <w:rFonts w:asciiTheme="majorHAnsi" w:hAnsiTheme="majorHAnsi"/>
                <w:szCs w:val="24"/>
              </w:rPr>
              <w:t xml:space="preserve">kl. </w:t>
            </w:r>
            <w:r w:rsidR="00EA6584">
              <w:rPr>
                <w:rFonts w:asciiTheme="majorHAnsi" w:hAnsiTheme="majorHAnsi"/>
                <w:szCs w:val="24"/>
              </w:rPr>
              <w:t>09.</w:t>
            </w:r>
            <w:r w:rsidRPr="00227D61">
              <w:rPr>
                <w:rFonts w:asciiTheme="majorHAnsi" w:hAnsiTheme="majorHAnsi"/>
                <w:szCs w:val="24"/>
              </w:rPr>
              <w:t>00</w:t>
            </w:r>
          </w:p>
          <w:p w:rsidR="008A1455" w:rsidRDefault="008A1455" w:rsidP="008A1455">
            <w:pPr>
              <w:rPr>
                <w:rFonts w:asciiTheme="majorHAnsi" w:hAnsiTheme="majorHAnsi"/>
                <w:szCs w:val="24"/>
              </w:rPr>
            </w:pPr>
            <w:r w:rsidRPr="00A561B2">
              <w:rPr>
                <w:rFonts w:asciiTheme="majorHAnsi" w:hAnsiTheme="majorHAnsi"/>
                <w:szCs w:val="24"/>
              </w:rPr>
              <w:t xml:space="preserve">Eksamen slutter </w:t>
            </w:r>
            <w:r w:rsidR="00EA6584">
              <w:rPr>
                <w:rFonts w:asciiTheme="majorHAnsi" w:hAnsiTheme="majorHAnsi"/>
                <w:szCs w:val="24"/>
              </w:rPr>
              <w:t>kl. 14.</w:t>
            </w:r>
            <w:r w:rsidR="00227D61">
              <w:rPr>
                <w:rFonts w:asciiTheme="majorHAnsi" w:hAnsiTheme="majorHAnsi"/>
                <w:szCs w:val="24"/>
              </w:rPr>
              <w:t>00</w:t>
            </w:r>
          </w:p>
          <w:p w:rsidR="00227D61" w:rsidRPr="00A561B2" w:rsidRDefault="00227D61" w:rsidP="008A1455">
            <w:pPr>
              <w:rPr>
                <w:rFonts w:asciiTheme="majorHAnsi" w:hAnsiTheme="majorHAnsi"/>
                <w:szCs w:val="24"/>
              </w:rPr>
            </w:pPr>
            <w:r w:rsidRPr="00E753A7">
              <w:rPr>
                <w:rFonts w:asciiTheme="majorHAnsi" w:hAnsiTheme="majorHAnsi"/>
                <w:i/>
                <w:szCs w:val="24"/>
              </w:rPr>
              <w:t>Eksamensrettet dag for de andre elevene</w:t>
            </w:r>
            <w:r w:rsidR="00EA6584">
              <w:rPr>
                <w:rFonts w:asciiTheme="majorHAnsi" w:hAnsiTheme="majorHAnsi"/>
                <w:i/>
                <w:szCs w:val="24"/>
              </w:rPr>
              <w:t xml:space="preserve"> kl. 09.30-13.</w:t>
            </w:r>
            <w:r>
              <w:rPr>
                <w:rFonts w:asciiTheme="majorHAnsi" w:hAnsiTheme="majorHAnsi"/>
                <w:i/>
                <w:szCs w:val="24"/>
              </w:rPr>
              <w:t>00</w:t>
            </w:r>
          </w:p>
        </w:tc>
      </w:tr>
      <w:tr w:rsidR="008A1455" w:rsidRPr="00A561B2" w:rsidTr="004E5D28">
        <w:trPr>
          <w:cantSplit/>
          <w:tblCellSpacing w:w="0" w:type="dxa"/>
        </w:trPr>
        <w:tc>
          <w:tcPr>
            <w:tcW w:w="1093" w:type="dxa"/>
            <w:vMerge/>
            <w:tcBorders>
              <w:left w:val="outset" w:sz="6" w:space="0" w:color="auto"/>
              <w:right w:val="outset" w:sz="6" w:space="0" w:color="auto"/>
            </w:tcBorders>
            <w:shd w:val="clear" w:color="auto" w:fill="auto"/>
          </w:tcPr>
          <w:p w:rsidR="008A1455" w:rsidRPr="00A561B2" w:rsidRDefault="008A1455" w:rsidP="008A1455">
            <w:pPr>
              <w:rPr>
                <w:rFonts w:asciiTheme="majorHAnsi" w:hAnsiTheme="majorHAnsi"/>
                <w:szCs w:val="24"/>
              </w:rPr>
            </w:pPr>
          </w:p>
        </w:tc>
        <w:tc>
          <w:tcPr>
            <w:tcW w:w="1134" w:type="dxa"/>
            <w:tcBorders>
              <w:top w:val="outset" w:sz="6" w:space="0" w:color="auto"/>
              <w:left w:val="outset" w:sz="6" w:space="0" w:color="auto"/>
              <w:bottom w:val="outset" w:sz="6" w:space="0" w:color="auto"/>
              <w:right w:val="outset" w:sz="6" w:space="0" w:color="auto"/>
            </w:tcBorders>
          </w:tcPr>
          <w:p w:rsidR="008A1455" w:rsidRPr="00A561B2" w:rsidRDefault="00F57337" w:rsidP="008A1455">
            <w:pPr>
              <w:jc w:val="center"/>
              <w:rPr>
                <w:rFonts w:asciiTheme="majorHAnsi" w:hAnsiTheme="majorHAnsi"/>
                <w:szCs w:val="24"/>
              </w:rPr>
            </w:pPr>
            <w:r>
              <w:rPr>
                <w:rFonts w:asciiTheme="majorHAnsi" w:hAnsiTheme="majorHAnsi"/>
                <w:szCs w:val="24"/>
              </w:rPr>
              <w:t>Torsdag</w:t>
            </w:r>
          </w:p>
        </w:tc>
        <w:tc>
          <w:tcPr>
            <w:tcW w:w="567" w:type="dxa"/>
            <w:tcBorders>
              <w:top w:val="outset" w:sz="6" w:space="0" w:color="auto"/>
              <w:left w:val="outset" w:sz="6" w:space="0" w:color="auto"/>
              <w:bottom w:val="outset" w:sz="6" w:space="0" w:color="auto"/>
              <w:right w:val="outset" w:sz="6" w:space="0" w:color="auto"/>
            </w:tcBorders>
          </w:tcPr>
          <w:p w:rsidR="008A1455" w:rsidRPr="00A561B2" w:rsidRDefault="008A1455" w:rsidP="008A1455">
            <w:pPr>
              <w:jc w:val="center"/>
              <w:rPr>
                <w:rFonts w:asciiTheme="majorHAnsi" w:hAnsiTheme="majorHAnsi"/>
                <w:szCs w:val="24"/>
              </w:rPr>
            </w:pPr>
            <w:r>
              <w:rPr>
                <w:rFonts w:asciiTheme="majorHAnsi" w:hAnsiTheme="majorHAnsi"/>
                <w:szCs w:val="24"/>
              </w:rPr>
              <w:t>17</w:t>
            </w:r>
          </w:p>
        </w:tc>
        <w:tc>
          <w:tcPr>
            <w:tcW w:w="7466" w:type="dxa"/>
            <w:tcBorders>
              <w:top w:val="outset" w:sz="6" w:space="0" w:color="auto"/>
              <w:left w:val="outset" w:sz="6" w:space="0" w:color="auto"/>
              <w:bottom w:val="outset" w:sz="6" w:space="0" w:color="auto"/>
              <w:right w:val="outset" w:sz="6" w:space="0" w:color="auto"/>
            </w:tcBorders>
          </w:tcPr>
          <w:p w:rsidR="008A1455" w:rsidRPr="00A561B2" w:rsidRDefault="006B1CFE" w:rsidP="008A1455">
            <w:pPr>
              <w:rPr>
                <w:rFonts w:asciiTheme="majorHAnsi" w:hAnsiTheme="majorHAnsi"/>
                <w:szCs w:val="24"/>
              </w:rPr>
            </w:pPr>
            <w:r>
              <w:rPr>
                <w:rFonts w:asciiTheme="majorHAnsi" w:hAnsiTheme="majorHAnsi"/>
                <w:szCs w:val="24"/>
              </w:rPr>
              <w:t>Fri</w:t>
            </w:r>
          </w:p>
        </w:tc>
      </w:tr>
      <w:tr w:rsidR="00F57337" w:rsidRPr="00A561B2" w:rsidTr="004E5D28">
        <w:trPr>
          <w:cantSplit/>
          <w:tblCellSpacing w:w="0" w:type="dxa"/>
        </w:trPr>
        <w:tc>
          <w:tcPr>
            <w:tcW w:w="1093" w:type="dxa"/>
            <w:vMerge/>
            <w:tcBorders>
              <w:left w:val="outset" w:sz="6" w:space="0" w:color="auto"/>
              <w:right w:val="outset" w:sz="6" w:space="0" w:color="auto"/>
            </w:tcBorders>
            <w:shd w:val="clear" w:color="auto" w:fill="auto"/>
          </w:tcPr>
          <w:p w:rsidR="00F57337" w:rsidRPr="00A561B2" w:rsidRDefault="00F57337" w:rsidP="008A1455">
            <w:pPr>
              <w:rPr>
                <w:rFonts w:asciiTheme="majorHAnsi" w:hAnsiTheme="majorHAnsi"/>
                <w:szCs w:val="24"/>
              </w:rPr>
            </w:pPr>
          </w:p>
        </w:tc>
        <w:tc>
          <w:tcPr>
            <w:tcW w:w="1134" w:type="dxa"/>
            <w:tcBorders>
              <w:top w:val="outset" w:sz="6" w:space="0" w:color="auto"/>
              <w:left w:val="outset" w:sz="6" w:space="0" w:color="auto"/>
              <w:bottom w:val="outset" w:sz="6" w:space="0" w:color="auto"/>
              <w:right w:val="outset" w:sz="6" w:space="0" w:color="auto"/>
            </w:tcBorders>
          </w:tcPr>
          <w:p w:rsidR="00F57337" w:rsidRDefault="00F57337" w:rsidP="008A1455">
            <w:pPr>
              <w:jc w:val="center"/>
              <w:rPr>
                <w:rFonts w:asciiTheme="majorHAnsi" w:hAnsiTheme="majorHAnsi"/>
                <w:szCs w:val="24"/>
              </w:rPr>
            </w:pPr>
            <w:r>
              <w:rPr>
                <w:rFonts w:asciiTheme="majorHAnsi" w:hAnsiTheme="majorHAnsi"/>
                <w:szCs w:val="24"/>
              </w:rPr>
              <w:t>Fredag</w:t>
            </w:r>
          </w:p>
        </w:tc>
        <w:tc>
          <w:tcPr>
            <w:tcW w:w="567" w:type="dxa"/>
            <w:tcBorders>
              <w:top w:val="outset" w:sz="6" w:space="0" w:color="auto"/>
              <w:left w:val="outset" w:sz="6" w:space="0" w:color="auto"/>
              <w:bottom w:val="outset" w:sz="6" w:space="0" w:color="auto"/>
              <w:right w:val="outset" w:sz="6" w:space="0" w:color="auto"/>
            </w:tcBorders>
          </w:tcPr>
          <w:p w:rsidR="00F57337" w:rsidRDefault="00F57337" w:rsidP="008A1455">
            <w:pPr>
              <w:jc w:val="center"/>
              <w:rPr>
                <w:rFonts w:asciiTheme="majorHAnsi" w:hAnsiTheme="majorHAnsi"/>
                <w:szCs w:val="24"/>
              </w:rPr>
            </w:pPr>
            <w:r>
              <w:rPr>
                <w:rFonts w:asciiTheme="majorHAnsi" w:hAnsiTheme="majorHAnsi"/>
                <w:szCs w:val="24"/>
              </w:rPr>
              <w:t>18</w:t>
            </w:r>
          </w:p>
        </w:tc>
        <w:tc>
          <w:tcPr>
            <w:tcW w:w="7466" w:type="dxa"/>
            <w:tcBorders>
              <w:top w:val="outset" w:sz="6" w:space="0" w:color="auto"/>
              <w:left w:val="outset" w:sz="6" w:space="0" w:color="auto"/>
              <w:bottom w:val="outset" w:sz="6" w:space="0" w:color="auto"/>
              <w:right w:val="outset" w:sz="6" w:space="0" w:color="auto"/>
            </w:tcBorders>
          </w:tcPr>
          <w:p w:rsidR="00F57337" w:rsidRDefault="00F57337" w:rsidP="008A1455">
            <w:pPr>
              <w:rPr>
                <w:rFonts w:asciiTheme="majorHAnsi" w:hAnsiTheme="majorHAnsi"/>
                <w:szCs w:val="24"/>
              </w:rPr>
            </w:pPr>
            <w:r>
              <w:rPr>
                <w:rFonts w:asciiTheme="majorHAnsi" w:hAnsiTheme="majorHAnsi"/>
                <w:szCs w:val="24"/>
              </w:rPr>
              <w:t>Eksamensrettet skoledag</w:t>
            </w:r>
          </w:p>
        </w:tc>
      </w:tr>
      <w:tr w:rsidR="00F57337" w:rsidRPr="00A561B2" w:rsidTr="004E5D28">
        <w:trPr>
          <w:cantSplit/>
          <w:tblCellSpacing w:w="0" w:type="dxa"/>
        </w:trPr>
        <w:tc>
          <w:tcPr>
            <w:tcW w:w="1093" w:type="dxa"/>
            <w:vMerge/>
            <w:tcBorders>
              <w:left w:val="outset" w:sz="6" w:space="0" w:color="auto"/>
              <w:right w:val="outset" w:sz="6" w:space="0" w:color="auto"/>
            </w:tcBorders>
            <w:shd w:val="clear" w:color="auto" w:fill="auto"/>
          </w:tcPr>
          <w:p w:rsidR="00F57337" w:rsidRPr="00A561B2" w:rsidRDefault="00F57337" w:rsidP="008A1455">
            <w:pPr>
              <w:rPr>
                <w:rFonts w:asciiTheme="majorHAnsi" w:hAnsiTheme="majorHAnsi"/>
                <w:szCs w:val="24"/>
              </w:rPr>
            </w:pPr>
          </w:p>
        </w:tc>
        <w:tc>
          <w:tcPr>
            <w:tcW w:w="1134" w:type="dxa"/>
            <w:tcBorders>
              <w:top w:val="outset" w:sz="6" w:space="0" w:color="auto"/>
              <w:left w:val="outset" w:sz="6" w:space="0" w:color="auto"/>
              <w:bottom w:val="outset" w:sz="6" w:space="0" w:color="auto"/>
              <w:right w:val="outset" w:sz="6" w:space="0" w:color="auto"/>
            </w:tcBorders>
          </w:tcPr>
          <w:p w:rsidR="00F57337" w:rsidRDefault="00F57337" w:rsidP="008A1455">
            <w:pPr>
              <w:jc w:val="center"/>
              <w:rPr>
                <w:rFonts w:asciiTheme="majorHAnsi" w:hAnsiTheme="majorHAnsi"/>
                <w:szCs w:val="24"/>
              </w:rPr>
            </w:pPr>
            <w:r>
              <w:rPr>
                <w:rFonts w:asciiTheme="majorHAnsi" w:hAnsiTheme="majorHAnsi"/>
                <w:szCs w:val="24"/>
              </w:rPr>
              <w:t>Mandag</w:t>
            </w:r>
          </w:p>
        </w:tc>
        <w:tc>
          <w:tcPr>
            <w:tcW w:w="567" w:type="dxa"/>
            <w:tcBorders>
              <w:top w:val="outset" w:sz="6" w:space="0" w:color="auto"/>
              <w:left w:val="outset" w:sz="6" w:space="0" w:color="auto"/>
              <w:bottom w:val="outset" w:sz="6" w:space="0" w:color="auto"/>
              <w:right w:val="outset" w:sz="6" w:space="0" w:color="auto"/>
            </w:tcBorders>
          </w:tcPr>
          <w:p w:rsidR="00F57337" w:rsidRDefault="00F57337" w:rsidP="008A1455">
            <w:pPr>
              <w:jc w:val="center"/>
              <w:rPr>
                <w:rFonts w:asciiTheme="majorHAnsi" w:hAnsiTheme="majorHAnsi"/>
                <w:szCs w:val="24"/>
              </w:rPr>
            </w:pPr>
            <w:r>
              <w:rPr>
                <w:rFonts w:asciiTheme="majorHAnsi" w:hAnsiTheme="majorHAnsi"/>
                <w:szCs w:val="24"/>
              </w:rPr>
              <w:t>21</w:t>
            </w:r>
          </w:p>
        </w:tc>
        <w:tc>
          <w:tcPr>
            <w:tcW w:w="7466" w:type="dxa"/>
            <w:tcBorders>
              <w:top w:val="outset" w:sz="6" w:space="0" w:color="auto"/>
              <w:left w:val="outset" w:sz="6" w:space="0" w:color="auto"/>
              <w:bottom w:val="outset" w:sz="6" w:space="0" w:color="auto"/>
              <w:right w:val="outset" w:sz="6" w:space="0" w:color="auto"/>
            </w:tcBorders>
          </w:tcPr>
          <w:p w:rsidR="00F57337" w:rsidRDefault="00F57337" w:rsidP="008A1455">
            <w:pPr>
              <w:rPr>
                <w:rFonts w:asciiTheme="majorHAnsi" w:hAnsiTheme="majorHAnsi"/>
                <w:szCs w:val="24"/>
              </w:rPr>
            </w:pPr>
            <w:r>
              <w:rPr>
                <w:rFonts w:asciiTheme="majorHAnsi" w:hAnsiTheme="majorHAnsi"/>
                <w:szCs w:val="24"/>
              </w:rPr>
              <w:t>Fri</w:t>
            </w:r>
          </w:p>
        </w:tc>
      </w:tr>
      <w:tr w:rsidR="00F57337" w:rsidRPr="00A561B2" w:rsidTr="004E5D28">
        <w:trPr>
          <w:cantSplit/>
          <w:tblCellSpacing w:w="0" w:type="dxa"/>
        </w:trPr>
        <w:tc>
          <w:tcPr>
            <w:tcW w:w="1093" w:type="dxa"/>
            <w:vMerge/>
            <w:tcBorders>
              <w:left w:val="outset" w:sz="6" w:space="0" w:color="auto"/>
              <w:right w:val="outset" w:sz="6" w:space="0" w:color="auto"/>
            </w:tcBorders>
            <w:shd w:val="clear" w:color="auto" w:fill="auto"/>
          </w:tcPr>
          <w:p w:rsidR="00F57337" w:rsidRPr="00A561B2" w:rsidRDefault="00F57337" w:rsidP="008A1455">
            <w:pPr>
              <w:rPr>
                <w:rFonts w:asciiTheme="majorHAnsi" w:hAnsiTheme="majorHAnsi"/>
                <w:szCs w:val="24"/>
              </w:rPr>
            </w:pPr>
          </w:p>
        </w:tc>
        <w:tc>
          <w:tcPr>
            <w:tcW w:w="1134" w:type="dxa"/>
            <w:tcBorders>
              <w:top w:val="outset" w:sz="6" w:space="0" w:color="auto"/>
              <w:left w:val="outset" w:sz="6" w:space="0" w:color="auto"/>
              <w:bottom w:val="outset" w:sz="6" w:space="0" w:color="auto"/>
              <w:right w:val="outset" w:sz="6" w:space="0" w:color="auto"/>
            </w:tcBorders>
          </w:tcPr>
          <w:p w:rsidR="00F57337" w:rsidRDefault="00F57337" w:rsidP="008A1455">
            <w:pPr>
              <w:jc w:val="center"/>
              <w:rPr>
                <w:rFonts w:asciiTheme="majorHAnsi" w:hAnsiTheme="majorHAnsi"/>
                <w:szCs w:val="24"/>
              </w:rPr>
            </w:pPr>
            <w:r>
              <w:rPr>
                <w:rFonts w:asciiTheme="majorHAnsi" w:hAnsiTheme="majorHAnsi"/>
                <w:szCs w:val="24"/>
              </w:rPr>
              <w:t>Tirsdag</w:t>
            </w:r>
          </w:p>
        </w:tc>
        <w:tc>
          <w:tcPr>
            <w:tcW w:w="567" w:type="dxa"/>
            <w:tcBorders>
              <w:top w:val="outset" w:sz="6" w:space="0" w:color="auto"/>
              <w:left w:val="outset" w:sz="6" w:space="0" w:color="auto"/>
              <w:bottom w:val="outset" w:sz="6" w:space="0" w:color="auto"/>
              <w:right w:val="outset" w:sz="6" w:space="0" w:color="auto"/>
            </w:tcBorders>
          </w:tcPr>
          <w:p w:rsidR="00F57337" w:rsidRDefault="00F57337" w:rsidP="008A1455">
            <w:pPr>
              <w:jc w:val="center"/>
              <w:rPr>
                <w:rFonts w:asciiTheme="majorHAnsi" w:hAnsiTheme="majorHAnsi"/>
                <w:szCs w:val="24"/>
              </w:rPr>
            </w:pPr>
            <w:r>
              <w:rPr>
                <w:rFonts w:asciiTheme="majorHAnsi" w:hAnsiTheme="majorHAnsi"/>
                <w:szCs w:val="24"/>
              </w:rPr>
              <w:t>22</w:t>
            </w:r>
          </w:p>
        </w:tc>
        <w:tc>
          <w:tcPr>
            <w:tcW w:w="7466" w:type="dxa"/>
            <w:tcBorders>
              <w:top w:val="outset" w:sz="6" w:space="0" w:color="auto"/>
              <w:left w:val="outset" w:sz="6" w:space="0" w:color="auto"/>
              <w:bottom w:val="outset" w:sz="6" w:space="0" w:color="auto"/>
              <w:right w:val="outset" w:sz="6" w:space="0" w:color="auto"/>
            </w:tcBorders>
          </w:tcPr>
          <w:p w:rsidR="00F57337" w:rsidRDefault="00F57337" w:rsidP="008A1455">
            <w:pPr>
              <w:rPr>
                <w:rFonts w:asciiTheme="majorHAnsi" w:hAnsiTheme="majorHAnsi"/>
                <w:szCs w:val="24"/>
              </w:rPr>
            </w:pPr>
            <w:r>
              <w:rPr>
                <w:rFonts w:asciiTheme="majorHAnsi" w:hAnsiTheme="majorHAnsi"/>
                <w:szCs w:val="24"/>
              </w:rPr>
              <w:t>Eksamensrettet skoledag</w:t>
            </w:r>
          </w:p>
        </w:tc>
      </w:tr>
      <w:tr w:rsidR="00F57337" w:rsidRPr="00A561B2" w:rsidTr="004E5D28">
        <w:trPr>
          <w:cantSplit/>
          <w:tblCellSpacing w:w="0" w:type="dxa"/>
        </w:trPr>
        <w:tc>
          <w:tcPr>
            <w:tcW w:w="1093" w:type="dxa"/>
            <w:vMerge/>
            <w:tcBorders>
              <w:left w:val="outset" w:sz="6" w:space="0" w:color="auto"/>
              <w:right w:val="outset" w:sz="6" w:space="0" w:color="auto"/>
            </w:tcBorders>
            <w:shd w:val="clear" w:color="auto" w:fill="auto"/>
          </w:tcPr>
          <w:p w:rsidR="00F57337" w:rsidRPr="00A561B2" w:rsidRDefault="00F57337" w:rsidP="008A1455">
            <w:pPr>
              <w:rPr>
                <w:rFonts w:asciiTheme="majorHAnsi" w:hAnsiTheme="majorHAnsi"/>
                <w:szCs w:val="24"/>
              </w:rPr>
            </w:pPr>
          </w:p>
        </w:tc>
        <w:tc>
          <w:tcPr>
            <w:tcW w:w="1134" w:type="dxa"/>
            <w:tcBorders>
              <w:top w:val="outset" w:sz="6" w:space="0" w:color="auto"/>
              <w:left w:val="outset" w:sz="6" w:space="0" w:color="auto"/>
              <w:bottom w:val="outset" w:sz="6" w:space="0" w:color="auto"/>
              <w:right w:val="outset" w:sz="6" w:space="0" w:color="auto"/>
            </w:tcBorders>
          </w:tcPr>
          <w:p w:rsidR="00F57337" w:rsidRDefault="00F57337" w:rsidP="008A1455">
            <w:pPr>
              <w:jc w:val="center"/>
              <w:rPr>
                <w:rFonts w:asciiTheme="majorHAnsi" w:hAnsiTheme="majorHAnsi"/>
                <w:szCs w:val="24"/>
              </w:rPr>
            </w:pPr>
            <w:r>
              <w:rPr>
                <w:rFonts w:asciiTheme="majorHAnsi" w:hAnsiTheme="majorHAnsi"/>
                <w:szCs w:val="24"/>
              </w:rPr>
              <w:t>Onsdag</w:t>
            </w:r>
          </w:p>
        </w:tc>
        <w:tc>
          <w:tcPr>
            <w:tcW w:w="567" w:type="dxa"/>
            <w:tcBorders>
              <w:top w:val="outset" w:sz="6" w:space="0" w:color="auto"/>
              <w:left w:val="outset" w:sz="6" w:space="0" w:color="auto"/>
              <w:bottom w:val="outset" w:sz="6" w:space="0" w:color="auto"/>
              <w:right w:val="outset" w:sz="6" w:space="0" w:color="auto"/>
            </w:tcBorders>
          </w:tcPr>
          <w:p w:rsidR="00F57337" w:rsidRDefault="00F57337" w:rsidP="008A1455">
            <w:pPr>
              <w:jc w:val="center"/>
              <w:rPr>
                <w:rFonts w:asciiTheme="majorHAnsi" w:hAnsiTheme="majorHAnsi"/>
                <w:szCs w:val="24"/>
              </w:rPr>
            </w:pPr>
            <w:r>
              <w:rPr>
                <w:rFonts w:asciiTheme="majorHAnsi" w:hAnsiTheme="majorHAnsi"/>
                <w:szCs w:val="24"/>
              </w:rPr>
              <w:t>23</w:t>
            </w:r>
          </w:p>
        </w:tc>
        <w:tc>
          <w:tcPr>
            <w:tcW w:w="7466" w:type="dxa"/>
            <w:tcBorders>
              <w:top w:val="outset" w:sz="6" w:space="0" w:color="auto"/>
              <w:left w:val="outset" w:sz="6" w:space="0" w:color="auto"/>
              <w:bottom w:val="outset" w:sz="6" w:space="0" w:color="auto"/>
              <w:right w:val="outset" w:sz="6" w:space="0" w:color="auto"/>
            </w:tcBorders>
          </w:tcPr>
          <w:p w:rsidR="00F57337" w:rsidRDefault="00F57337" w:rsidP="008A1455">
            <w:pPr>
              <w:rPr>
                <w:rFonts w:asciiTheme="majorHAnsi" w:hAnsiTheme="majorHAnsi"/>
                <w:szCs w:val="24"/>
              </w:rPr>
            </w:pPr>
            <w:r>
              <w:rPr>
                <w:rFonts w:asciiTheme="majorHAnsi" w:hAnsiTheme="majorHAnsi"/>
                <w:szCs w:val="24"/>
              </w:rPr>
              <w:t>Eksamensrettet skoledag</w:t>
            </w:r>
          </w:p>
        </w:tc>
      </w:tr>
      <w:tr w:rsidR="008A1455" w:rsidRPr="00A561B2" w:rsidTr="004E5D28">
        <w:trPr>
          <w:cantSplit/>
          <w:tblCellSpacing w:w="0" w:type="dxa"/>
        </w:trPr>
        <w:tc>
          <w:tcPr>
            <w:tcW w:w="1093" w:type="dxa"/>
            <w:vMerge/>
            <w:tcBorders>
              <w:left w:val="outset" w:sz="6" w:space="0" w:color="auto"/>
              <w:right w:val="outset" w:sz="6" w:space="0" w:color="auto"/>
            </w:tcBorders>
            <w:shd w:val="clear" w:color="auto" w:fill="auto"/>
          </w:tcPr>
          <w:p w:rsidR="008A1455" w:rsidRPr="00A561B2" w:rsidRDefault="008A1455" w:rsidP="008A1455">
            <w:pPr>
              <w:rPr>
                <w:rFonts w:asciiTheme="majorHAnsi" w:hAnsiTheme="majorHAnsi"/>
                <w:szCs w:val="24"/>
              </w:rPr>
            </w:pPr>
          </w:p>
        </w:tc>
        <w:tc>
          <w:tcPr>
            <w:tcW w:w="1134" w:type="dxa"/>
            <w:tcBorders>
              <w:top w:val="outset" w:sz="6" w:space="0" w:color="auto"/>
              <w:left w:val="outset" w:sz="6" w:space="0" w:color="auto"/>
              <w:bottom w:val="outset" w:sz="6" w:space="0" w:color="auto"/>
              <w:right w:val="outset" w:sz="6" w:space="0" w:color="auto"/>
            </w:tcBorders>
          </w:tcPr>
          <w:p w:rsidR="008A1455" w:rsidRPr="00A561B2" w:rsidRDefault="0025390C" w:rsidP="008A1455">
            <w:pPr>
              <w:jc w:val="center"/>
              <w:rPr>
                <w:rFonts w:asciiTheme="majorHAnsi" w:hAnsiTheme="majorHAnsi"/>
                <w:szCs w:val="24"/>
              </w:rPr>
            </w:pPr>
            <w:r>
              <w:rPr>
                <w:rFonts w:asciiTheme="majorHAnsi" w:hAnsiTheme="majorHAnsi"/>
                <w:szCs w:val="24"/>
              </w:rPr>
              <w:t>Torsdag</w:t>
            </w:r>
          </w:p>
        </w:tc>
        <w:tc>
          <w:tcPr>
            <w:tcW w:w="567" w:type="dxa"/>
            <w:tcBorders>
              <w:top w:val="outset" w:sz="6" w:space="0" w:color="auto"/>
              <w:left w:val="outset" w:sz="6" w:space="0" w:color="auto"/>
              <w:bottom w:val="outset" w:sz="6" w:space="0" w:color="auto"/>
              <w:right w:val="outset" w:sz="6" w:space="0" w:color="auto"/>
            </w:tcBorders>
          </w:tcPr>
          <w:p w:rsidR="008A1455" w:rsidRPr="00A561B2" w:rsidRDefault="00F57337" w:rsidP="008A1455">
            <w:pPr>
              <w:jc w:val="center"/>
              <w:rPr>
                <w:rFonts w:asciiTheme="majorHAnsi" w:hAnsiTheme="majorHAnsi"/>
                <w:szCs w:val="24"/>
              </w:rPr>
            </w:pPr>
            <w:r>
              <w:rPr>
                <w:rFonts w:asciiTheme="majorHAnsi" w:hAnsiTheme="majorHAnsi"/>
                <w:szCs w:val="24"/>
              </w:rPr>
              <w:t>2</w:t>
            </w:r>
            <w:r w:rsidR="0025390C">
              <w:rPr>
                <w:rFonts w:asciiTheme="majorHAnsi" w:hAnsiTheme="majorHAnsi"/>
                <w:szCs w:val="24"/>
              </w:rPr>
              <w:t>4</w:t>
            </w:r>
          </w:p>
        </w:tc>
        <w:tc>
          <w:tcPr>
            <w:tcW w:w="7466" w:type="dxa"/>
            <w:tcBorders>
              <w:top w:val="outset" w:sz="6" w:space="0" w:color="auto"/>
              <w:left w:val="outset" w:sz="6" w:space="0" w:color="auto"/>
              <w:bottom w:val="outset" w:sz="6" w:space="0" w:color="auto"/>
              <w:right w:val="outset" w:sz="6" w:space="0" w:color="auto"/>
            </w:tcBorders>
          </w:tcPr>
          <w:p w:rsidR="008A1455" w:rsidRDefault="008A1455" w:rsidP="008A1455">
            <w:pPr>
              <w:rPr>
                <w:rFonts w:asciiTheme="majorHAnsi" w:hAnsiTheme="majorHAnsi"/>
                <w:szCs w:val="24"/>
              </w:rPr>
            </w:pPr>
            <w:r w:rsidRPr="00A561B2">
              <w:rPr>
                <w:rFonts w:asciiTheme="majorHAnsi" w:hAnsiTheme="majorHAnsi"/>
                <w:szCs w:val="24"/>
              </w:rPr>
              <w:t>Forbe</w:t>
            </w:r>
            <w:r>
              <w:rPr>
                <w:rFonts w:asciiTheme="majorHAnsi" w:hAnsiTheme="majorHAnsi"/>
                <w:szCs w:val="24"/>
              </w:rPr>
              <w:t xml:space="preserve">redelsesdag på skolen for elever som har kommet opp i engelsk. </w:t>
            </w:r>
          </w:p>
          <w:p w:rsidR="008A1455" w:rsidRDefault="008A1455" w:rsidP="008A1455">
            <w:pPr>
              <w:rPr>
                <w:rFonts w:asciiTheme="majorHAnsi" w:hAnsiTheme="majorHAnsi"/>
                <w:szCs w:val="24"/>
              </w:rPr>
            </w:pPr>
            <w:r>
              <w:rPr>
                <w:rFonts w:asciiTheme="majorHAnsi" w:hAnsiTheme="majorHAnsi"/>
                <w:szCs w:val="24"/>
              </w:rPr>
              <w:t>Forberedelsesmateriale blir tilgjengelig for</w:t>
            </w:r>
            <w:r w:rsidR="00227D61">
              <w:rPr>
                <w:rFonts w:asciiTheme="majorHAnsi" w:hAnsiTheme="majorHAnsi"/>
                <w:szCs w:val="24"/>
              </w:rPr>
              <w:t xml:space="preserve"> elevene fra 09.00. Oppmøte 08.5</w:t>
            </w:r>
            <w:r>
              <w:rPr>
                <w:rFonts w:asciiTheme="majorHAnsi" w:hAnsiTheme="majorHAnsi"/>
                <w:szCs w:val="24"/>
              </w:rPr>
              <w:t>0</w:t>
            </w:r>
          </w:p>
          <w:p w:rsidR="008A1455" w:rsidRPr="00A561B2" w:rsidRDefault="00227D61" w:rsidP="008A1455">
            <w:pPr>
              <w:rPr>
                <w:rFonts w:asciiTheme="majorHAnsi" w:hAnsiTheme="majorHAnsi"/>
                <w:szCs w:val="24"/>
              </w:rPr>
            </w:pPr>
            <w:r w:rsidRPr="00E753A7">
              <w:rPr>
                <w:rFonts w:asciiTheme="majorHAnsi" w:hAnsiTheme="majorHAnsi"/>
                <w:i/>
                <w:szCs w:val="24"/>
              </w:rPr>
              <w:t>Eksamensrettet dag for de andre elevene</w:t>
            </w:r>
            <w:r w:rsidR="00EA6584">
              <w:rPr>
                <w:rFonts w:asciiTheme="majorHAnsi" w:hAnsiTheme="majorHAnsi"/>
                <w:i/>
                <w:szCs w:val="24"/>
              </w:rPr>
              <w:t xml:space="preserve"> kl. 09.30-13.</w:t>
            </w:r>
            <w:r>
              <w:rPr>
                <w:rFonts w:asciiTheme="majorHAnsi" w:hAnsiTheme="majorHAnsi"/>
                <w:i/>
                <w:szCs w:val="24"/>
              </w:rPr>
              <w:t>00</w:t>
            </w:r>
          </w:p>
        </w:tc>
      </w:tr>
      <w:tr w:rsidR="008A1455" w:rsidRPr="00A561B2" w:rsidTr="004E5D28">
        <w:trPr>
          <w:cantSplit/>
          <w:tblCellSpacing w:w="0" w:type="dxa"/>
        </w:trPr>
        <w:tc>
          <w:tcPr>
            <w:tcW w:w="1093" w:type="dxa"/>
            <w:vMerge/>
            <w:tcBorders>
              <w:left w:val="outset" w:sz="6" w:space="0" w:color="auto"/>
              <w:bottom w:val="outset" w:sz="6" w:space="0" w:color="auto"/>
              <w:right w:val="outset" w:sz="6" w:space="0" w:color="auto"/>
            </w:tcBorders>
            <w:shd w:val="clear" w:color="auto" w:fill="auto"/>
          </w:tcPr>
          <w:p w:rsidR="008A1455" w:rsidRPr="00A561B2" w:rsidRDefault="008A1455" w:rsidP="008A1455">
            <w:pPr>
              <w:rPr>
                <w:rFonts w:asciiTheme="majorHAnsi" w:hAnsiTheme="majorHAnsi"/>
                <w:szCs w:val="24"/>
              </w:rPr>
            </w:pPr>
          </w:p>
        </w:tc>
        <w:tc>
          <w:tcPr>
            <w:tcW w:w="1134" w:type="dxa"/>
            <w:tcBorders>
              <w:top w:val="outset" w:sz="6" w:space="0" w:color="auto"/>
              <w:left w:val="outset" w:sz="6" w:space="0" w:color="auto"/>
              <w:bottom w:val="outset" w:sz="6" w:space="0" w:color="auto"/>
              <w:right w:val="outset" w:sz="6" w:space="0" w:color="auto"/>
            </w:tcBorders>
          </w:tcPr>
          <w:p w:rsidR="008A1455" w:rsidRPr="00A561B2" w:rsidRDefault="008A1455" w:rsidP="008A1455">
            <w:pPr>
              <w:jc w:val="center"/>
              <w:rPr>
                <w:rFonts w:asciiTheme="majorHAnsi" w:hAnsiTheme="majorHAnsi"/>
                <w:szCs w:val="24"/>
              </w:rPr>
            </w:pPr>
            <w:r w:rsidRPr="00A561B2">
              <w:rPr>
                <w:rFonts w:asciiTheme="majorHAnsi" w:hAnsiTheme="majorHAnsi"/>
                <w:szCs w:val="24"/>
              </w:rPr>
              <w:t>Fredag</w:t>
            </w:r>
          </w:p>
        </w:tc>
        <w:tc>
          <w:tcPr>
            <w:tcW w:w="567" w:type="dxa"/>
            <w:tcBorders>
              <w:top w:val="outset" w:sz="6" w:space="0" w:color="auto"/>
              <w:left w:val="outset" w:sz="6" w:space="0" w:color="auto"/>
              <w:bottom w:val="outset" w:sz="6" w:space="0" w:color="auto"/>
              <w:right w:val="outset" w:sz="6" w:space="0" w:color="auto"/>
            </w:tcBorders>
          </w:tcPr>
          <w:p w:rsidR="008A1455" w:rsidRPr="00A561B2" w:rsidRDefault="0025390C" w:rsidP="008A1455">
            <w:pPr>
              <w:jc w:val="center"/>
              <w:rPr>
                <w:rFonts w:asciiTheme="majorHAnsi" w:hAnsiTheme="majorHAnsi"/>
                <w:szCs w:val="24"/>
              </w:rPr>
            </w:pPr>
            <w:r>
              <w:rPr>
                <w:rFonts w:asciiTheme="majorHAnsi" w:hAnsiTheme="majorHAnsi"/>
                <w:szCs w:val="24"/>
              </w:rPr>
              <w:t>25</w:t>
            </w:r>
          </w:p>
        </w:tc>
        <w:tc>
          <w:tcPr>
            <w:tcW w:w="7466" w:type="dxa"/>
            <w:tcBorders>
              <w:top w:val="outset" w:sz="6" w:space="0" w:color="auto"/>
              <w:left w:val="outset" w:sz="6" w:space="0" w:color="auto"/>
              <w:bottom w:val="outset" w:sz="6" w:space="0" w:color="auto"/>
              <w:right w:val="outset" w:sz="6" w:space="0" w:color="auto"/>
            </w:tcBorders>
          </w:tcPr>
          <w:p w:rsidR="008A1455" w:rsidRPr="005B05B3" w:rsidRDefault="008A1455" w:rsidP="008A1455">
            <w:pPr>
              <w:rPr>
                <w:rFonts w:asciiTheme="majorHAnsi" w:hAnsiTheme="majorHAnsi"/>
                <w:szCs w:val="24"/>
                <w:lang w:val="nn-NO"/>
              </w:rPr>
            </w:pPr>
            <w:r w:rsidRPr="005B05B3">
              <w:rPr>
                <w:rFonts w:asciiTheme="majorHAnsi" w:hAnsiTheme="majorHAnsi"/>
                <w:szCs w:val="24"/>
                <w:lang w:val="nn-NO"/>
              </w:rPr>
              <w:t>EKSAMEN ENGELSK</w:t>
            </w:r>
          </w:p>
          <w:p w:rsidR="008A1455" w:rsidRPr="005B05B3" w:rsidRDefault="00EA6584" w:rsidP="008A1455">
            <w:pPr>
              <w:rPr>
                <w:rFonts w:asciiTheme="majorHAnsi" w:hAnsiTheme="majorHAnsi"/>
                <w:szCs w:val="24"/>
                <w:lang w:val="nn-NO"/>
              </w:rPr>
            </w:pPr>
            <w:r>
              <w:rPr>
                <w:rFonts w:asciiTheme="majorHAnsi" w:hAnsiTheme="majorHAnsi"/>
                <w:szCs w:val="24"/>
                <w:lang w:val="nn-NO"/>
              </w:rPr>
              <w:t xml:space="preserve">Oppmøte </w:t>
            </w:r>
            <w:r w:rsidR="004E5D28">
              <w:rPr>
                <w:rFonts w:asciiTheme="majorHAnsi" w:hAnsiTheme="majorHAnsi"/>
                <w:szCs w:val="24"/>
                <w:lang w:val="nn-NO"/>
              </w:rPr>
              <w:t xml:space="preserve">i </w:t>
            </w:r>
            <w:r>
              <w:rPr>
                <w:rFonts w:asciiTheme="majorHAnsi" w:hAnsiTheme="majorHAnsi"/>
                <w:szCs w:val="24"/>
                <w:lang w:val="nn-NO"/>
              </w:rPr>
              <w:t>kantina 08.</w:t>
            </w:r>
            <w:r w:rsidR="008A1455" w:rsidRPr="005B05B3">
              <w:rPr>
                <w:rFonts w:asciiTheme="majorHAnsi" w:hAnsiTheme="majorHAnsi"/>
                <w:szCs w:val="24"/>
                <w:lang w:val="nn-NO"/>
              </w:rPr>
              <w:t xml:space="preserve">30 </w:t>
            </w:r>
          </w:p>
          <w:p w:rsidR="008A1455" w:rsidRPr="005B05B3" w:rsidRDefault="00EA6584" w:rsidP="008A1455">
            <w:pPr>
              <w:rPr>
                <w:rFonts w:asciiTheme="majorHAnsi" w:hAnsiTheme="majorHAnsi"/>
                <w:szCs w:val="24"/>
                <w:lang w:val="nn-NO"/>
              </w:rPr>
            </w:pPr>
            <w:r>
              <w:rPr>
                <w:rFonts w:asciiTheme="majorHAnsi" w:hAnsiTheme="majorHAnsi"/>
                <w:szCs w:val="24"/>
                <w:lang w:val="nn-NO"/>
              </w:rPr>
              <w:t>Eksamen starter 09.</w:t>
            </w:r>
            <w:r w:rsidR="008A1455" w:rsidRPr="005B05B3">
              <w:rPr>
                <w:rFonts w:asciiTheme="majorHAnsi" w:hAnsiTheme="majorHAnsi"/>
                <w:szCs w:val="24"/>
                <w:lang w:val="nn-NO"/>
              </w:rPr>
              <w:t>00</w:t>
            </w:r>
          </w:p>
          <w:p w:rsidR="0025390C" w:rsidRDefault="00EA6584" w:rsidP="008A1455">
            <w:pPr>
              <w:rPr>
                <w:rFonts w:asciiTheme="majorHAnsi" w:hAnsiTheme="majorHAnsi"/>
                <w:szCs w:val="24"/>
              </w:rPr>
            </w:pPr>
            <w:r>
              <w:rPr>
                <w:rFonts w:asciiTheme="majorHAnsi" w:hAnsiTheme="majorHAnsi"/>
                <w:szCs w:val="24"/>
              </w:rPr>
              <w:t>Eksamen slutter 14.</w:t>
            </w:r>
            <w:r w:rsidR="008A1455" w:rsidRPr="00A561B2">
              <w:rPr>
                <w:rFonts w:asciiTheme="majorHAnsi" w:hAnsiTheme="majorHAnsi"/>
                <w:szCs w:val="24"/>
              </w:rPr>
              <w:t>00</w:t>
            </w:r>
          </w:p>
          <w:p w:rsidR="008A1455" w:rsidRPr="00A561B2" w:rsidRDefault="00227D61" w:rsidP="008A1455">
            <w:pPr>
              <w:rPr>
                <w:rFonts w:asciiTheme="majorHAnsi" w:hAnsiTheme="majorHAnsi"/>
                <w:szCs w:val="24"/>
              </w:rPr>
            </w:pPr>
            <w:r w:rsidRPr="00E753A7">
              <w:rPr>
                <w:rFonts w:asciiTheme="majorHAnsi" w:hAnsiTheme="majorHAnsi"/>
                <w:i/>
                <w:szCs w:val="24"/>
              </w:rPr>
              <w:t>Eksamensrettet dag for de andre elevene</w:t>
            </w:r>
            <w:r w:rsidR="00EA6584">
              <w:rPr>
                <w:rFonts w:asciiTheme="majorHAnsi" w:hAnsiTheme="majorHAnsi"/>
                <w:i/>
                <w:szCs w:val="24"/>
              </w:rPr>
              <w:t xml:space="preserve"> kl. 09.30-13.</w:t>
            </w:r>
            <w:r>
              <w:rPr>
                <w:rFonts w:asciiTheme="majorHAnsi" w:hAnsiTheme="majorHAnsi"/>
                <w:i/>
                <w:szCs w:val="24"/>
              </w:rPr>
              <w:t>00</w:t>
            </w:r>
          </w:p>
        </w:tc>
      </w:tr>
      <w:tr w:rsidR="008A1455" w:rsidRPr="00A561B2" w:rsidTr="00D54AD1">
        <w:trPr>
          <w:trHeight w:val="184"/>
          <w:tblCellSpacing w:w="0" w:type="dxa"/>
        </w:trPr>
        <w:tc>
          <w:tcPr>
            <w:tcW w:w="10260" w:type="dxa"/>
            <w:gridSpan w:val="4"/>
            <w:tcBorders>
              <w:top w:val="outset" w:sz="6" w:space="0" w:color="auto"/>
              <w:left w:val="outset" w:sz="6" w:space="0" w:color="auto"/>
              <w:bottom w:val="outset" w:sz="6" w:space="0" w:color="auto"/>
              <w:right w:val="outset" w:sz="6" w:space="0" w:color="auto"/>
            </w:tcBorders>
            <w:shd w:val="clear" w:color="auto" w:fill="BFBFBF"/>
          </w:tcPr>
          <w:p w:rsidR="00A97EBB" w:rsidRPr="00A561B2" w:rsidRDefault="00A97EBB" w:rsidP="008A1455">
            <w:pPr>
              <w:pStyle w:val="NormalWeb"/>
              <w:rPr>
                <w:rFonts w:asciiTheme="majorHAnsi" w:hAnsiTheme="majorHAnsi"/>
              </w:rPr>
            </w:pPr>
          </w:p>
        </w:tc>
      </w:tr>
      <w:tr w:rsidR="008A1455" w:rsidRPr="00A561B2" w:rsidTr="009124FC">
        <w:trPr>
          <w:tblCellSpacing w:w="0" w:type="dxa"/>
        </w:trPr>
        <w:tc>
          <w:tcPr>
            <w:tcW w:w="1093" w:type="dxa"/>
            <w:vMerge w:val="restart"/>
            <w:tcBorders>
              <w:top w:val="outset" w:sz="6" w:space="0" w:color="auto"/>
              <w:left w:val="outset" w:sz="6" w:space="0" w:color="auto"/>
              <w:right w:val="outset" w:sz="6" w:space="0" w:color="auto"/>
            </w:tcBorders>
            <w:vAlign w:val="center"/>
          </w:tcPr>
          <w:p w:rsidR="008A1455" w:rsidRPr="00A561B2" w:rsidRDefault="004E5D28" w:rsidP="008A1455">
            <w:pPr>
              <w:jc w:val="center"/>
              <w:rPr>
                <w:rFonts w:asciiTheme="majorHAnsi" w:hAnsiTheme="majorHAnsi"/>
                <w:szCs w:val="24"/>
                <w14:shadow w14:blurRad="50800" w14:dist="38100" w14:dir="2700000" w14:sx="100000" w14:sy="100000" w14:kx="0" w14:ky="0" w14:algn="tl">
                  <w14:srgbClr w14:val="000000">
                    <w14:alpha w14:val="60000"/>
                  </w14:srgbClr>
                </w14:shadow>
              </w:rPr>
            </w:pPr>
            <w:r>
              <w:rPr>
                <w:rFonts w:asciiTheme="majorHAnsi" w:hAnsiTheme="majorHAnsi"/>
                <w:szCs w:val="24"/>
                <w14:shadow w14:blurRad="50800" w14:dist="38100" w14:dir="2700000" w14:sx="100000" w14:sy="100000" w14:kx="0" w14:ky="0" w14:algn="tl">
                  <w14:srgbClr w14:val="000000">
                    <w14:alpha w14:val="60000"/>
                  </w14:srgbClr>
                </w14:shadow>
              </w:rPr>
              <w:t>UKE 22</w:t>
            </w:r>
          </w:p>
          <w:p w:rsidR="008A1455" w:rsidRDefault="008A1455" w:rsidP="008A1455">
            <w:pPr>
              <w:jc w:val="center"/>
              <w:rPr>
                <w:rFonts w:asciiTheme="majorHAnsi" w:hAnsiTheme="majorHAnsi"/>
                <w:szCs w:val="24"/>
                <w14:shadow w14:blurRad="50800" w14:dist="38100" w14:dir="2700000" w14:sx="100000" w14:sy="100000" w14:kx="0" w14:ky="0" w14:algn="tl">
                  <w14:srgbClr w14:val="000000">
                    <w14:alpha w14:val="60000"/>
                  </w14:srgbClr>
                </w14:shadow>
              </w:rPr>
            </w:pPr>
          </w:p>
          <w:p w:rsidR="004E5D28" w:rsidRDefault="004E5D28" w:rsidP="008A1455">
            <w:pPr>
              <w:jc w:val="center"/>
              <w:rPr>
                <w:rFonts w:asciiTheme="majorHAnsi" w:hAnsiTheme="majorHAnsi"/>
                <w:szCs w:val="24"/>
                <w14:shadow w14:blurRad="50800" w14:dist="38100" w14:dir="2700000" w14:sx="100000" w14:sy="100000" w14:kx="0" w14:ky="0" w14:algn="tl">
                  <w14:srgbClr w14:val="000000">
                    <w14:alpha w14:val="60000"/>
                  </w14:srgbClr>
                </w14:shadow>
              </w:rPr>
            </w:pPr>
          </w:p>
          <w:p w:rsidR="004E5D28" w:rsidRDefault="004E5D28" w:rsidP="008A1455">
            <w:pPr>
              <w:jc w:val="center"/>
              <w:rPr>
                <w:rFonts w:asciiTheme="majorHAnsi" w:hAnsiTheme="majorHAnsi"/>
                <w:szCs w:val="24"/>
                <w14:shadow w14:blurRad="50800" w14:dist="38100" w14:dir="2700000" w14:sx="100000" w14:sy="100000" w14:kx="0" w14:ky="0" w14:algn="tl">
                  <w14:srgbClr w14:val="000000">
                    <w14:alpha w14:val="60000"/>
                  </w14:srgbClr>
                </w14:shadow>
              </w:rPr>
            </w:pPr>
          </w:p>
          <w:p w:rsidR="004E5D28" w:rsidRDefault="004E5D28" w:rsidP="008A1455">
            <w:pPr>
              <w:jc w:val="center"/>
              <w:rPr>
                <w:rFonts w:asciiTheme="majorHAnsi" w:hAnsiTheme="majorHAnsi"/>
                <w:szCs w:val="24"/>
                <w14:shadow w14:blurRad="50800" w14:dist="38100" w14:dir="2700000" w14:sx="100000" w14:sy="100000" w14:kx="0" w14:ky="0" w14:algn="tl">
                  <w14:srgbClr w14:val="000000">
                    <w14:alpha w14:val="60000"/>
                  </w14:srgbClr>
                </w14:shadow>
              </w:rPr>
            </w:pPr>
          </w:p>
          <w:p w:rsidR="004E5D28" w:rsidRDefault="004E5D28" w:rsidP="008A1455">
            <w:pPr>
              <w:jc w:val="center"/>
              <w:rPr>
                <w:rFonts w:asciiTheme="majorHAnsi" w:hAnsiTheme="majorHAnsi"/>
                <w:szCs w:val="24"/>
                <w14:shadow w14:blurRad="50800" w14:dist="38100" w14:dir="2700000" w14:sx="100000" w14:sy="100000" w14:kx="0" w14:ky="0" w14:algn="tl">
                  <w14:srgbClr w14:val="000000">
                    <w14:alpha w14:val="60000"/>
                  </w14:srgbClr>
                </w14:shadow>
              </w:rPr>
            </w:pPr>
          </w:p>
          <w:p w:rsidR="004E5D28" w:rsidRPr="00A561B2" w:rsidRDefault="004E5D28" w:rsidP="008A1455">
            <w:pPr>
              <w:jc w:val="center"/>
              <w:rPr>
                <w:rFonts w:asciiTheme="majorHAnsi" w:hAnsiTheme="majorHAnsi"/>
                <w:szCs w:val="24"/>
                <w14:shadow w14:blurRad="50800" w14:dist="38100" w14:dir="2700000" w14:sx="100000" w14:sy="100000" w14:kx="0" w14:ky="0" w14:algn="tl">
                  <w14:srgbClr w14:val="000000">
                    <w14:alpha w14:val="60000"/>
                  </w14:srgbClr>
                </w14:shadow>
              </w:rPr>
            </w:pPr>
          </w:p>
        </w:tc>
        <w:tc>
          <w:tcPr>
            <w:tcW w:w="1134" w:type="dxa"/>
            <w:tcBorders>
              <w:top w:val="outset" w:sz="6" w:space="0" w:color="auto"/>
              <w:left w:val="outset" w:sz="6" w:space="0" w:color="auto"/>
              <w:bottom w:val="outset" w:sz="6" w:space="0" w:color="auto"/>
              <w:right w:val="outset" w:sz="6" w:space="0" w:color="auto"/>
            </w:tcBorders>
          </w:tcPr>
          <w:p w:rsidR="008A1455" w:rsidRPr="00A561B2" w:rsidRDefault="008A1455" w:rsidP="008A1455">
            <w:pPr>
              <w:jc w:val="center"/>
              <w:rPr>
                <w:rFonts w:asciiTheme="majorHAnsi" w:hAnsiTheme="majorHAnsi"/>
                <w:szCs w:val="24"/>
              </w:rPr>
            </w:pPr>
            <w:r w:rsidRPr="00A561B2">
              <w:rPr>
                <w:rFonts w:asciiTheme="majorHAnsi" w:hAnsiTheme="majorHAnsi"/>
                <w:szCs w:val="24"/>
              </w:rPr>
              <w:t>Mandag</w:t>
            </w:r>
          </w:p>
        </w:tc>
        <w:tc>
          <w:tcPr>
            <w:tcW w:w="567" w:type="dxa"/>
            <w:tcBorders>
              <w:top w:val="outset" w:sz="6" w:space="0" w:color="auto"/>
              <w:left w:val="outset" w:sz="6" w:space="0" w:color="auto"/>
              <w:bottom w:val="outset" w:sz="6" w:space="0" w:color="auto"/>
              <w:right w:val="outset" w:sz="6" w:space="0" w:color="auto"/>
            </w:tcBorders>
          </w:tcPr>
          <w:p w:rsidR="008A1455" w:rsidRPr="00A561B2" w:rsidRDefault="008A1455" w:rsidP="008A1455">
            <w:pPr>
              <w:jc w:val="center"/>
              <w:rPr>
                <w:rFonts w:asciiTheme="majorHAnsi" w:hAnsiTheme="majorHAnsi"/>
                <w:szCs w:val="24"/>
              </w:rPr>
            </w:pPr>
            <w:r>
              <w:rPr>
                <w:rFonts w:asciiTheme="majorHAnsi" w:hAnsiTheme="majorHAnsi"/>
                <w:szCs w:val="24"/>
              </w:rPr>
              <w:t>2</w:t>
            </w:r>
            <w:r w:rsidR="0025390C">
              <w:rPr>
                <w:rFonts w:asciiTheme="majorHAnsi" w:hAnsiTheme="majorHAnsi"/>
                <w:szCs w:val="24"/>
              </w:rPr>
              <w:t>8</w:t>
            </w:r>
          </w:p>
        </w:tc>
        <w:tc>
          <w:tcPr>
            <w:tcW w:w="7466" w:type="dxa"/>
            <w:tcBorders>
              <w:top w:val="outset" w:sz="6" w:space="0" w:color="auto"/>
              <w:left w:val="outset" w:sz="6" w:space="0" w:color="auto"/>
              <w:bottom w:val="outset" w:sz="6" w:space="0" w:color="auto"/>
              <w:right w:val="outset" w:sz="6" w:space="0" w:color="auto"/>
            </w:tcBorders>
          </w:tcPr>
          <w:p w:rsidR="008A1455" w:rsidRDefault="008A1455" w:rsidP="008A1455">
            <w:pPr>
              <w:rPr>
                <w:rFonts w:asciiTheme="majorHAnsi" w:hAnsiTheme="majorHAnsi"/>
                <w:szCs w:val="24"/>
              </w:rPr>
            </w:pPr>
            <w:r w:rsidRPr="00A561B2">
              <w:rPr>
                <w:rFonts w:asciiTheme="majorHAnsi" w:hAnsiTheme="majorHAnsi"/>
                <w:szCs w:val="24"/>
              </w:rPr>
              <w:t>Forbe</w:t>
            </w:r>
            <w:r>
              <w:rPr>
                <w:rFonts w:asciiTheme="majorHAnsi" w:hAnsiTheme="majorHAnsi"/>
                <w:szCs w:val="24"/>
              </w:rPr>
              <w:t xml:space="preserve">redelsesdag på skolen for elever som har kommet opp i norsk. </w:t>
            </w:r>
          </w:p>
          <w:p w:rsidR="0025390C" w:rsidRDefault="008A1455" w:rsidP="008A1455">
            <w:pPr>
              <w:rPr>
                <w:rFonts w:asciiTheme="majorHAnsi" w:hAnsiTheme="majorHAnsi"/>
                <w:szCs w:val="24"/>
              </w:rPr>
            </w:pPr>
            <w:r>
              <w:rPr>
                <w:rFonts w:asciiTheme="majorHAnsi" w:hAnsiTheme="majorHAnsi"/>
                <w:szCs w:val="24"/>
              </w:rPr>
              <w:t xml:space="preserve">Forberedelsesmateriale blir tilgjengelig for </w:t>
            </w:r>
            <w:r w:rsidR="00D20742">
              <w:rPr>
                <w:rFonts w:asciiTheme="majorHAnsi" w:hAnsiTheme="majorHAnsi"/>
                <w:szCs w:val="24"/>
              </w:rPr>
              <w:t>elevene fra 09.00. Oppmøte 08.50.</w:t>
            </w:r>
            <w:r w:rsidRPr="00A561B2">
              <w:rPr>
                <w:rFonts w:asciiTheme="majorHAnsi" w:hAnsiTheme="majorHAnsi"/>
                <w:szCs w:val="24"/>
              </w:rPr>
              <w:t xml:space="preserve"> </w:t>
            </w:r>
          </w:p>
          <w:p w:rsidR="008A1455" w:rsidRPr="00E753A7" w:rsidRDefault="00227D61" w:rsidP="008A1455">
            <w:pPr>
              <w:rPr>
                <w:rFonts w:asciiTheme="majorHAnsi" w:hAnsiTheme="majorHAnsi"/>
                <w:i/>
                <w:szCs w:val="24"/>
              </w:rPr>
            </w:pPr>
            <w:r w:rsidRPr="00E753A7">
              <w:rPr>
                <w:rFonts w:asciiTheme="majorHAnsi" w:hAnsiTheme="majorHAnsi"/>
                <w:i/>
                <w:szCs w:val="24"/>
              </w:rPr>
              <w:t>Eksamensrettet dag for de andre elevene</w:t>
            </w:r>
            <w:r w:rsidR="00EA6584">
              <w:rPr>
                <w:rFonts w:asciiTheme="majorHAnsi" w:hAnsiTheme="majorHAnsi"/>
                <w:i/>
                <w:szCs w:val="24"/>
              </w:rPr>
              <w:t xml:space="preserve"> kl. 09.30-13.</w:t>
            </w:r>
            <w:r>
              <w:rPr>
                <w:rFonts w:asciiTheme="majorHAnsi" w:hAnsiTheme="majorHAnsi"/>
                <w:i/>
                <w:szCs w:val="24"/>
              </w:rPr>
              <w:t>00</w:t>
            </w:r>
          </w:p>
        </w:tc>
      </w:tr>
      <w:tr w:rsidR="008A1455" w:rsidRPr="00A561B2" w:rsidTr="009124FC">
        <w:trPr>
          <w:tblCellSpacing w:w="0" w:type="dxa"/>
        </w:trPr>
        <w:tc>
          <w:tcPr>
            <w:tcW w:w="1093" w:type="dxa"/>
            <w:vMerge/>
            <w:tcBorders>
              <w:left w:val="outset" w:sz="6" w:space="0" w:color="auto"/>
              <w:right w:val="outset" w:sz="6" w:space="0" w:color="auto"/>
            </w:tcBorders>
            <w:vAlign w:val="center"/>
          </w:tcPr>
          <w:p w:rsidR="008A1455" w:rsidRPr="00A561B2" w:rsidRDefault="008A1455" w:rsidP="008A1455">
            <w:pPr>
              <w:jc w:val="center"/>
              <w:rPr>
                <w:rFonts w:asciiTheme="majorHAnsi" w:hAnsiTheme="majorHAnsi"/>
                <w:szCs w:val="24"/>
                <w14:shadow w14:blurRad="50800" w14:dist="38100" w14:dir="2700000" w14:sx="100000" w14:sy="100000" w14:kx="0" w14:ky="0" w14:algn="tl">
                  <w14:srgbClr w14:val="000000">
                    <w14:alpha w14:val="60000"/>
                  </w14:srgbClr>
                </w14:shadow>
              </w:rPr>
            </w:pPr>
          </w:p>
        </w:tc>
        <w:tc>
          <w:tcPr>
            <w:tcW w:w="1134" w:type="dxa"/>
            <w:tcBorders>
              <w:top w:val="outset" w:sz="6" w:space="0" w:color="auto"/>
              <w:left w:val="outset" w:sz="6" w:space="0" w:color="auto"/>
              <w:bottom w:val="outset" w:sz="6" w:space="0" w:color="auto"/>
              <w:right w:val="outset" w:sz="6" w:space="0" w:color="auto"/>
            </w:tcBorders>
          </w:tcPr>
          <w:p w:rsidR="008A1455" w:rsidRPr="00A561B2" w:rsidRDefault="008A1455" w:rsidP="008A1455">
            <w:pPr>
              <w:jc w:val="center"/>
              <w:rPr>
                <w:rFonts w:asciiTheme="majorHAnsi" w:hAnsiTheme="majorHAnsi"/>
                <w:szCs w:val="24"/>
              </w:rPr>
            </w:pPr>
            <w:r w:rsidRPr="00A561B2">
              <w:rPr>
                <w:rFonts w:asciiTheme="majorHAnsi" w:hAnsiTheme="majorHAnsi"/>
                <w:szCs w:val="24"/>
              </w:rPr>
              <w:t>Tirsdag</w:t>
            </w:r>
          </w:p>
        </w:tc>
        <w:tc>
          <w:tcPr>
            <w:tcW w:w="567" w:type="dxa"/>
            <w:tcBorders>
              <w:top w:val="outset" w:sz="6" w:space="0" w:color="auto"/>
              <w:left w:val="outset" w:sz="6" w:space="0" w:color="auto"/>
              <w:bottom w:val="outset" w:sz="6" w:space="0" w:color="auto"/>
              <w:right w:val="outset" w:sz="6" w:space="0" w:color="auto"/>
            </w:tcBorders>
          </w:tcPr>
          <w:p w:rsidR="008A1455" w:rsidRPr="00A561B2" w:rsidRDefault="008A1455" w:rsidP="008A1455">
            <w:pPr>
              <w:jc w:val="center"/>
              <w:rPr>
                <w:rFonts w:asciiTheme="majorHAnsi" w:hAnsiTheme="majorHAnsi"/>
                <w:szCs w:val="24"/>
              </w:rPr>
            </w:pPr>
            <w:r>
              <w:rPr>
                <w:rFonts w:asciiTheme="majorHAnsi" w:hAnsiTheme="majorHAnsi"/>
                <w:szCs w:val="24"/>
              </w:rPr>
              <w:t>2</w:t>
            </w:r>
            <w:r w:rsidR="0025390C">
              <w:rPr>
                <w:rFonts w:asciiTheme="majorHAnsi" w:hAnsiTheme="majorHAnsi"/>
                <w:szCs w:val="24"/>
              </w:rPr>
              <w:t>9</w:t>
            </w:r>
          </w:p>
        </w:tc>
        <w:tc>
          <w:tcPr>
            <w:tcW w:w="7466" w:type="dxa"/>
            <w:tcBorders>
              <w:top w:val="outset" w:sz="6" w:space="0" w:color="auto"/>
              <w:left w:val="outset" w:sz="6" w:space="0" w:color="auto"/>
              <w:bottom w:val="outset" w:sz="6" w:space="0" w:color="auto"/>
              <w:right w:val="outset" w:sz="6" w:space="0" w:color="auto"/>
            </w:tcBorders>
          </w:tcPr>
          <w:p w:rsidR="008A1455" w:rsidRPr="005B05B3" w:rsidRDefault="008A1455" w:rsidP="008A1455">
            <w:pPr>
              <w:rPr>
                <w:rFonts w:asciiTheme="majorHAnsi" w:hAnsiTheme="majorHAnsi"/>
                <w:b/>
                <w:szCs w:val="24"/>
                <w:lang w:val="nn-NO"/>
              </w:rPr>
            </w:pPr>
            <w:r w:rsidRPr="005B05B3">
              <w:rPr>
                <w:rFonts w:asciiTheme="majorHAnsi" w:hAnsiTheme="majorHAnsi"/>
                <w:b/>
                <w:szCs w:val="24"/>
                <w:lang w:val="nn-NO"/>
              </w:rPr>
              <w:t>EKSAMEN NORSK HOVEDMÅL</w:t>
            </w:r>
          </w:p>
          <w:p w:rsidR="008A1455" w:rsidRPr="005B05B3" w:rsidRDefault="008A1455" w:rsidP="008A1455">
            <w:pPr>
              <w:rPr>
                <w:rFonts w:asciiTheme="majorHAnsi" w:hAnsiTheme="majorHAnsi"/>
                <w:szCs w:val="24"/>
                <w:lang w:val="nn-NO"/>
              </w:rPr>
            </w:pPr>
            <w:r w:rsidRPr="005B05B3">
              <w:rPr>
                <w:rFonts w:asciiTheme="majorHAnsi" w:hAnsiTheme="majorHAnsi"/>
                <w:szCs w:val="24"/>
                <w:lang w:val="nn-NO"/>
              </w:rPr>
              <w:t xml:space="preserve">Oppmøte </w:t>
            </w:r>
            <w:r w:rsidR="004E5D28">
              <w:rPr>
                <w:rFonts w:asciiTheme="majorHAnsi" w:hAnsiTheme="majorHAnsi"/>
                <w:szCs w:val="24"/>
                <w:lang w:val="nn-NO"/>
              </w:rPr>
              <w:t xml:space="preserve">i </w:t>
            </w:r>
            <w:r w:rsidRPr="005B05B3">
              <w:rPr>
                <w:rFonts w:asciiTheme="majorHAnsi" w:hAnsiTheme="majorHAnsi"/>
                <w:szCs w:val="24"/>
                <w:lang w:val="nn-NO"/>
              </w:rPr>
              <w:t xml:space="preserve">kantina kl. </w:t>
            </w:r>
            <w:r w:rsidR="00EA6584">
              <w:rPr>
                <w:rFonts w:asciiTheme="majorHAnsi" w:hAnsiTheme="majorHAnsi"/>
                <w:szCs w:val="24"/>
                <w:lang w:val="nn-NO"/>
              </w:rPr>
              <w:t>08.</w:t>
            </w:r>
            <w:r w:rsidRPr="005B05B3">
              <w:rPr>
                <w:rFonts w:asciiTheme="majorHAnsi" w:hAnsiTheme="majorHAnsi"/>
                <w:szCs w:val="24"/>
                <w:lang w:val="nn-NO"/>
              </w:rPr>
              <w:t>30</w:t>
            </w:r>
          </w:p>
          <w:p w:rsidR="00227D61" w:rsidRDefault="00EA6584" w:rsidP="008A1455">
            <w:pPr>
              <w:rPr>
                <w:rFonts w:asciiTheme="majorHAnsi" w:hAnsiTheme="majorHAnsi"/>
                <w:szCs w:val="24"/>
                <w:lang w:val="nn-NO"/>
              </w:rPr>
            </w:pPr>
            <w:r>
              <w:rPr>
                <w:rFonts w:asciiTheme="majorHAnsi" w:hAnsiTheme="majorHAnsi"/>
                <w:szCs w:val="24"/>
                <w:lang w:val="nn-NO"/>
              </w:rPr>
              <w:t>Eksamen starter 09.</w:t>
            </w:r>
            <w:r w:rsidR="008A1455" w:rsidRPr="005B05B3">
              <w:rPr>
                <w:rFonts w:asciiTheme="majorHAnsi" w:hAnsiTheme="majorHAnsi"/>
                <w:szCs w:val="24"/>
                <w:lang w:val="nn-NO"/>
              </w:rPr>
              <w:t xml:space="preserve">00. </w:t>
            </w:r>
          </w:p>
          <w:p w:rsidR="008A1455" w:rsidRDefault="00EA6584" w:rsidP="008A1455">
            <w:pPr>
              <w:rPr>
                <w:rFonts w:asciiTheme="majorHAnsi" w:hAnsiTheme="majorHAnsi"/>
                <w:szCs w:val="24"/>
              </w:rPr>
            </w:pPr>
            <w:r>
              <w:rPr>
                <w:rFonts w:asciiTheme="majorHAnsi" w:hAnsiTheme="majorHAnsi"/>
                <w:szCs w:val="24"/>
              </w:rPr>
              <w:t>Eksamen slutter 14.</w:t>
            </w:r>
            <w:r w:rsidR="008A1455" w:rsidRPr="00A561B2">
              <w:rPr>
                <w:rFonts w:asciiTheme="majorHAnsi" w:hAnsiTheme="majorHAnsi"/>
                <w:szCs w:val="24"/>
              </w:rPr>
              <w:t>00</w:t>
            </w:r>
          </w:p>
          <w:p w:rsidR="008A1455" w:rsidRPr="00A561B2" w:rsidRDefault="00227D61" w:rsidP="008A1455">
            <w:pPr>
              <w:rPr>
                <w:rFonts w:asciiTheme="majorHAnsi" w:hAnsiTheme="majorHAnsi"/>
                <w:szCs w:val="24"/>
              </w:rPr>
            </w:pPr>
            <w:r w:rsidRPr="00E753A7">
              <w:rPr>
                <w:rFonts w:asciiTheme="majorHAnsi" w:hAnsiTheme="majorHAnsi"/>
                <w:i/>
                <w:szCs w:val="24"/>
              </w:rPr>
              <w:t>Eksamensrettet dag for de andre elevene</w:t>
            </w:r>
            <w:r w:rsidR="00EA6584">
              <w:rPr>
                <w:rFonts w:asciiTheme="majorHAnsi" w:hAnsiTheme="majorHAnsi"/>
                <w:i/>
                <w:szCs w:val="24"/>
              </w:rPr>
              <w:t xml:space="preserve"> kl. 09.30-13.</w:t>
            </w:r>
            <w:r>
              <w:rPr>
                <w:rFonts w:asciiTheme="majorHAnsi" w:hAnsiTheme="majorHAnsi"/>
                <w:i/>
                <w:szCs w:val="24"/>
              </w:rPr>
              <w:t>00</w:t>
            </w:r>
          </w:p>
        </w:tc>
      </w:tr>
      <w:tr w:rsidR="008A1455" w:rsidRPr="00A561B2" w:rsidTr="009124FC">
        <w:trPr>
          <w:cantSplit/>
          <w:trHeight w:val="690"/>
          <w:tblCellSpacing w:w="0" w:type="dxa"/>
        </w:trPr>
        <w:tc>
          <w:tcPr>
            <w:tcW w:w="1093" w:type="dxa"/>
            <w:vMerge/>
            <w:tcBorders>
              <w:left w:val="outset" w:sz="6" w:space="0" w:color="auto"/>
              <w:right w:val="outset" w:sz="6" w:space="0" w:color="auto"/>
            </w:tcBorders>
            <w:shd w:val="clear" w:color="auto" w:fill="auto"/>
            <w:vAlign w:val="center"/>
          </w:tcPr>
          <w:p w:rsidR="008A1455" w:rsidRPr="00A561B2" w:rsidRDefault="008A1455" w:rsidP="008A1455">
            <w:pPr>
              <w:jc w:val="center"/>
              <w:rPr>
                <w:rFonts w:asciiTheme="majorHAnsi" w:hAnsiTheme="majorHAnsi"/>
                <w:szCs w:val="24"/>
                <w14:shadow w14:blurRad="50800" w14:dist="38100" w14:dir="2700000" w14:sx="100000" w14:sy="100000" w14:kx="0" w14:ky="0" w14:algn="tl">
                  <w14:srgbClr w14:val="000000">
                    <w14:alpha w14:val="60000"/>
                  </w14:srgbClr>
                </w14:shadow>
              </w:rPr>
            </w:pPr>
          </w:p>
        </w:tc>
        <w:tc>
          <w:tcPr>
            <w:tcW w:w="1134" w:type="dxa"/>
            <w:tcBorders>
              <w:top w:val="outset" w:sz="6" w:space="0" w:color="auto"/>
              <w:left w:val="outset" w:sz="6" w:space="0" w:color="auto"/>
              <w:bottom w:val="outset" w:sz="6" w:space="0" w:color="auto"/>
              <w:right w:val="outset" w:sz="6" w:space="0" w:color="auto"/>
            </w:tcBorders>
          </w:tcPr>
          <w:p w:rsidR="008A1455" w:rsidRPr="00A561B2" w:rsidRDefault="008A1455" w:rsidP="008A1455">
            <w:pPr>
              <w:jc w:val="center"/>
              <w:rPr>
                <w:rFonts w:asciiTheme="majorHAnsi" w:hAnsiTheme="majorHAnsi"/>
                <w:szCs w:val="24"/>
              </w:rPr>
            </w:pPr>
            <w:r w:rsidRPr="00A561B2">
              <w:rPr>
                <w:rFonts w:asciiTheme="majorHAnsi" w:hAnsiTheme="majorHAnsi"/>
                <w:szCs w:val="24"/>
              </w:rPr>
              <w:t>Onsdag</w:t>
            </w:r>
          </w:p>
        </w:tc>
        <w:tc>
          <w:tcPr>
            <w:tcW w:w="567" w:type="dxa"/>
            <w:tcBorders>
              <w:top w:val="outset" w:sz="6" w:space="0" w:color="auto"/>
              <w:left w:val="outset" w:sz="6" w:space="0" w:color="auto"/>
              <w:bottom w:val="outset" w:sz="6" w:space="0" w:color="auto"/>
              <w:right w:val="outset" w:sz="6" w:space="0" w:color="auto"/>
            </w:tcBorders>
          </w:tcPr>
          <w:p w:rsidR="008A1455" w:rsidRPr="00A561B2" w:rsidRDefault="0025390C" w:rsidP="008A1455">
            <w:pPr>
              <w:jc w:val="center"/>
              <w:rPr>
                <w:rFonts w:asciiTheme="majorHAnsi" w:hAnsiTheme="majorHAnsi"/>
                <w:szCs w:val="24"/>
              </w:rPr>
            </w:pPr>
            <w:r>
              <w:rPr>
                <w:rFonts w:asciiTheme="majorHAnsi" w:hAnsiTheme="majorHAnsi"/>
                <w:szCs w:val="24"/>
              </w:rPr>
              <w:t>30</w:t>
            </w:r>
          </w:p>
        </w:tc>
        <w:tc>
          <w:tcPr>
            <w:tcW w:w="7466" w:type="dxa"/>
            <w:tcBorders>
              <w:top w:val="outset" w:sz="6" w:space="0" w:color="auto"/>
              <w:left w:val="outset" w:sz="6" w:space="0" w:color="auto"/>
              <w:bottom w:val="outset" w:sz="6" w:space="0" w:color="auto"/>
              <w:right w:val="outset" w:sz="6" w:space="0" w:color="auto"/>
            </w:tcBorders>
          </w:tcPr>
          <w:p w:rsidR="008A1455" w:rsidRPr="005B05B3" w:rsidRDefault="008A1455" w:rsidP="008A1455">
            <w:pPr>
              <w:rPr>
                <w:rFonts w:asciiTheme="majorHAnsi" w:hAnsiTheme="majorHAnsi"/>
                <w:b/>
                <w:szCs w:val="24"/>
                <w:lang w:val="nn-NO"/>
              </w:rPr>
            </w:pPr>
            <w:r w:rsidRPr="005B05B3">
              <w:rPr>
                <w:rFonts w:asciiTheme="majorHAnsi" w:hAnsiTheme="majorHAnsi"/>
                <w:b/>
                <w:szCs w:val="24"/>
                <w:lang w:val="nn-NO"/>
              </w:rPr>
              <w:t xml:space="preserve">EKSAMEN NORSK SIDEMÅL </w:t>
            </w:r>
          </w:p>
          <w:p w:rsidR="008A1455" w:rsidRPr="005B05B3" w:rsidRDefault="00EA6584" w:rsidP="008A1455">
            <w:pPr>
              <w:rPr>
                <w:rFonts w:asciiTheme="majorHAnsi" w:hAnsiTheme="majorHAnsi"/>
                <w:szCs w:val="24"/>
                <w:lang w:val="nn-NO"/>
              </w:rPr>
            </w:pPr>
            <w:r>
              <w:rPr>
                <w:rFonts w:asciiTheme="majorHAnsi" w:hAnsiTheme="majorHAnsi"/>
                <w:szCs w:val="24"/>
                <w:lang w:val="nn-NO"/>
              </w:rPr>
              <w:t xml:space="preserve">Oppmøte </w:t>
            </w:r>
            <w:r w:rsidR="004E5D28">
              <w:rPr>
                <w:rFonts w:asciiTheme="majorHAnsi" w:hAnsiTheme="majorHAnsi"/>
                <w:szCs w:val="24"/>
                <w:lang w:val="nn-NO"/>
              </w:rPr>
              <w:t xml:space="preserve">i </w:t>
            </w:r>
            <w:r>
              <w:rPr>
                <w:rFonts w:asciiTheme="majorHAnsi" w:hAnsiTheme="majorHAnsi"/>
                <w:szCs w:val="24"/>
                <w:lang w:val="nn-NO"/>
              </w:rPr>
              <w:t>kantina kl. 08.</w:t>
            </w:r>
            <w:r w:rsidR="008A1455" w:rsidRPr="005B05B3">
              <w:rPr>
                <w:rFonts w:asciiTheme="majorHAnsi" w:hAnsiTheme="majorHAnsi"/>
                <w:szCs w:val="24"/>
                <w:lang w:val="nn-NO"/>
              </w:rPr>
              <w:t xml:space="preserve">30. </w:t>
            </w:r>
          </w:p>
          <w:p w:rsidR="00227D61" w:rsidRDefault="00EA6584" w:rsidP="008A1455">
            <w:pPr>
              <w:rPr>
                <w:rFonts w:asciiTheme="majorHAnsi" w:hAnsiTheme="majorHAnsi"/>
                <w:szCs w:val="24"/>
              </w:rPr>
            </w:pPr>
            <w:r>
              <w:rPr>
                <w:rFonts w:asciiTheme="majorHAnsi" w:hAnsiTheme="majorHAnsi"/>
                <w:szCs w:val="24"/>
              </w:rPr>
              <w:t>Eksamen starter 09.</w:t>
            </w:r>
            <w:r w:rsidR="008A1455" w:rsidRPr="00A561B2">
              <w:rPr>
                <w:rFonts w:asciiTheme="majorHAnsi" w:hAnsiTheme="majorHAnsi"/>
                <w:szCs w:val="24"/>
              </w:rPr>
              <w:t>00</w:t>
            </w:r>
            <w:r w:rsidR="008A1455">
              <w:rPr>
                <w:rFonts w:asciiTheme="majorHAnsi" w:hAnsiTheme="majorHAnsi"/>
                <w:szCs w:val="24"/>
              </w:rPr>
              <w:t xml:space="preserve">. </w:t>
            </w:r>
          </w:p>
          <w:p w:rsidR="008A1455" w:rsidRDefault="00EA6584" w:rsidP="008A1455">
            <w:pPr>
              <w:rPr>
                <w:rFonts w:asciiTheme="majorHAnsi" w:hAnsiTheme="majorHAnsi"/>
                <w:szCs w:val="24"/>
              </w:rPr>
            </w:pPr>
            <w:r>
              <w:rPr>
                <w:rFonts w:asciiTheme="majorHAnsi" w:hAnsiTheme="majorHAnsi"/>
                <w:szCs w:val="24"/>
              </w:rPr>
              <w:t>Eksamen slutter 14.</w:t>
            </w:r>
            <w:r w:rsidR="008A1455" w:rsidRPr="00A561B2">
              <w:rPr>
                <w:rFonts w:asciiTheme="majorHAnsi" w:hAnsiTheme="majorHAnsi"/>
                <w:szCs w:val="24"/>
              </w:rPr>
              <w:t>00</w:t>
            </w:r>
          </w:p>
          <w:p w:rsidR="008A1455" w:rsidRPr="00A561B2" w:rsidRDefault="00227D61" w:rsidP="008A1455">
            <w:pPr>
              <w:rPr>
                <w:rFonts w:asciiTheme="majorHAnsi" w:hAnsiTheme="majorHAnsi"/>
                <w:szCs w:val="24"/>
              </w:rPr>
            </w:pPr>
            <w:r w:rsidRPr="00E753A7">
              <w:rPr>
                <w:rFonts w:asciiTheme="majorHAnsi" w:hAnsiTheme="majorHAnsi"/>
                <w:i/>
                <w:szCs w:val="24"/>
              </w:rPr>
              <w:t>Eksamensrettet dag for de andre elevene</w:t>
            </w:r>
            <w:r w:rsidR="00EA6584">
              <w:rPr>
                <w:rFonts w:asciiTheme="majorHAnsi" w:hAnsiTheme="majorHAnsi"/>
                <w:i/>
                <w:szCs w:val="24"/>
              </w:rPr>
              <w:t xml:space="preserve"> kl. 09.30-13.</w:t>
            </w:r>
            <w:r>
              <w:rPr>
                <w:rFonts w:asciiTheme="majorHAnsi" w:hAnsiTheme="majorHAnsi"/>
                <w:i/>
                <w:szCs w:val="24"/>
              </w:rPr>
              <w:t>00</w:t>
            </w:r>
          </w:p>
        </w:tc>
      </w:tr>
      <w:tr w:rsidR="008A1455" w:rsidRPr="00A561B2" w:rsidTr="009124FC">
        <w:trPr>
          <w:cantSplit/>
          <w:trHeight w:val="390"/>
          <w:tblCellSpacing w:w="0" w:type="dxa"/>
        </w:trPr>
        <w:tc>
          <w:tcPr>
            <w:tcW w:w="1093" w:type="dxa"/>
            <w:vMerge/>
            <w:tcBorders>
              <w:left w:val="outset" w:sz="6" w:space="0" w:color="auto"/>
              <w:right w:val="outset" w:sz="6" w:space="0" w:color="auto"/>
            </w:tcBorders>
            <w:shd w:val="clear" w:color="auto" w:fill="auto"/>
            <w:vAlign w:val="center"/>
          </w:tcPr>
          <w:p w:rsidR="008A1455" w:rsidRPr="00A561B2" w:rsidRDefault="008A1455" w:rsidP="008A1455">
            <w:pPr>
              <w:jc w:val="center"/>
              <w:rPr>
                <w:rFonts w:asciiTheme="majorHAnsi" w:hAnsiTheme="majorHAnsi"/>
                <w:szCs w:val="24"/>
                <w14:shadow w14:blurRad="50800" w14:dist="38100" w14:dir="2700000" w14:sx="100000" w14:sy="100000" w14:kx="0" w14:ky="0" w14:algn="tl">
                  <w14:srgbClr w14:val="000000">
                    <w14:alpha w14:val="60000"/>
                  </w14:srgbClr>
                </w14:shadow>
              </w:rPr>
            </w:pPr>
          </w:p>
        </w:tc>
        <w:tc>
          <w:tcPr>
            <w:tcW w:w="1134" w:type="dxa"/>
            <w:tcBorders>
              <w:top w:val="outset" w:sz="6" w:space="0" w:color="auto"/>
              <w:left w:val="outset" w:sz="6" w:space="0" w:color="auto"/>
              <w:bottom w:val="outset" w:sz="6" w:space="0" w:color="auto"/>
              <w:right w:val="outset" w:sz="6" w:space="0" w:color="auto"/>
            </w:tcBorders>
          </w:tcPr>
          <w:p w:rsidR="008A1455" w:rsidRPr="00A561B2" w:rsidRDefault="008A1455" w:rsidP="008A1455">
            <w:pPr>
              <w:jc w:val="center"/>
              <w:rPr>
                <w:rFonts w:asciiTheme="majorHAnsi" w:hAnsiTheme="majorHAnsi"/>
                <w:szCs w:val="24"/>
              </w:rPr>
            </w:pPr>
            <w:r w:rsidRPr="00A561B2">
              <w:rPr>
                <w:rFonts w:asciiTheme="majorHAnsi" w:hAnsiTheme="majorHAnsi"/>
                <w:szCs w:val="24"/>
              </w:rPr>
              <w:t>Torsdag</w:t>
            </w:r>
          </w:p>
        </w:tc>
        <w:tc>
          <w:tcPr>
            <w:tcW w:w="567" w:type="dxa"/>
            <w:tcBorders>
              <w:top w:val="outset" w:sz="6" w:space="0" w:color="auto"/>
              <w:left w:val="outset" w:sz="6" w:space="0" w:color="auto"/>
              <w:bottom w:val="outset" w:sz="6" w:space="0" w:color="auto"/>
              <w:right w:val="outset" w:sz="6" w:space="0" w:color="auto"/>
            </w:tcBorders>
          </w:tcPr>
          <w:p w:rsidR="008A1455" w:rsidRPr="00A561B2" w:rsidRDefault="0025390C" w:rsidP="008A1455">
            <w:pPr>
              <w:jc w:val="center"/>
              <w:rPr>
                <w:rFonts w:asciiTheme="majorHAnsi" w:hAnsiTheme="majorHAnsi"/>
                <w:szCs w:val="24"/>
              </w:rPr>
            </w:pPr>
            <w:r>
              <w:rPr>
                <w:rFonts w:asciiTheme="majorHAnsi" w:hAnsiTheme="majorHAnsi"/>
                <w:szCs w:val="24"/>
              </w:rPr>
              <w:t>31</w:t>
            </w:r>
          </w:p>
        </w:tc>
        <w:tc>
          <w:tcPr>
            <w:tcW w:w="7466" w:type="dxa"/>
            <w:tcBorders>
              <w:top w:val="outset" w:sz="6" w:space="0" w:color="auto"/>
              <w:left w:val="outset" w:sz="6" w:space="0" w:color="auto"/>
              <w:bottom w:val="outset" w:sz="6" w:space="0" w:color="auto"/>
              <w:right w:val="outset" w:sz="6" w:space="0" w:color="auto"/>
            </w:tcBorders>
          </w:tcPr>
          <w:p w:rsidR="0025390C" w:rsidRDefault="0025390C" w:rsidP="0025390C">
            <w:pPr>
              <w:rPr>
                <w:rFonts w:asciiTheme="majorHAnsi" w:hAnsiTheme="majorHAnsi"/>
                <w:szCs w:val="24"/>
              </w:rPr>
            </w:pPr>
            <w:r>
              <w:rPr>
                <w:rFonts w:asciiTheme="majorHAnsi" w:hAnsiTheme="majorHAnsi"/>
                <w:szCs w:val="24"/>
              </w:rPr>
              <w:t xml:space="preserve">Torsdag og fredag i uke 22 og i </w:t>
            </w:r>
            <w:r w:rsidR="00227D61">
              <w:rPr>
                <w:rFonts w:asciiTheme="majorHAnsi" w:hAnsiTheme="majorHAnsi"/>
                <w:szCs w:val="24"/>
              </w:rPr>
              <w:t xml:space="preserve">hele </w:t>
            </w:r>
            <w:r>
              <w:rPr>
                <w:rFonts w:asciiTheme="majorHAnsi" w:hAnsiTheme="majorHAnsi"/>
                <w:szCs w:val="24"/>
              </w:rPr>
              <w:t>uke 23 arbeider vi mye med fag spesielt rettet mot muntlig eksamen.</w:t>
            </w:r>
          </w:p>
          <w:p w:rsidR="008A1455" w:rsidRPr="00A561B2" w:rsidRDefault="0025390C" w:rsidP="0025390C">
            <w:pPr>
              <w:rPr>
                <w:rFonts w:asciiTheme="majorHAnsi" w:hAnsiTheme="majorHAnsi"/>
                <w:szCs w:val="24"/>
              </w:rPr>
            </w:pPr>
            <w:r>
              <w:rPr>
                <w:rFonts w:asciiTheme="majorHAnsi" w:hAnsiTheme="majorHAnsi"/>
                <w:szCs w:val="24"/>
              </w:rPr>
              <w:t>Mer detaljert plan kommer senere.</w:t>
            </w:r>
          </w:p>
        </w:tc>
      </w:tr>
      <w:tr w:rsidR="008A1455" w:rsidRPr="00A561B2" w:rsidTr="00D54AD1">
        <w:trPr>
          <w:trHeight w:val="184"/>
          <w:tblCellSpacing w:w="0" w:type="dxa"/>
        </w:trPr>
        <w:tc>
          <w:tcPr>
            <w:tcW w:w="10260" w:type="dxa"/>
            <w:gridSpan w:val="4"/>
            <w:tcBorders>
              <w:top w:val="outset" w:sz="6" w:space="0" w:color="auto"/>
              <w:left w:val="outset" w:sz="6" w:space="0" w:color="auto"/>
              <w:bottom w:val="outset" w:sz="6" w:space="0" w:color="auto"/>
              <w:right w:val="outset" w:sz="6" w:space="0" w:color="auto"/>
            </w:tcBorders>
            <w:shd w:val="clear" w:color="auto" w:fill="BFBFBF"/>
          </w:tcPr>
          <w:p w:rsidR="008A1455" w:rsidRPr="00A561B2" w:rsidRDefault="008A1455" w:rsidP="00D03EDD">
            <w:pPr>
              <w:pStyle w:val="Overskrift1"/>
              <w:numPr>
                <w:ilvl w:val="0"/>
                <w:numId w:val="0"/>
              </w:numPr>
              <w:jc w:val="center"/>
              <w:rPr>
                <w:rFonts w:asciiTheme="majorHAnsi" w:hAnsiTheme="majorHAnsi"/>
                <w:sz w:val="24"/>
                <w:szCs w:val="24"/>
                <w14:shadow w14:blurRad="50800" w14:dist="38100" w14:dir="2700000" w14:sx="100000" w14:sy="100000" w14:kx="0" w14:ky="0" w14:algn="tl">
                  <w14:srgbClr w14:val="000000">
                    <w14:alpha w14:val="60000"/>
                  </w14:srgbClr>
                </w14:shadow>
              </w:rPr>
            </w:pPr>
            <w:r w:rsidRPr="00A561B2">
              <w:rPr>
                <w:rFonts w:asciiTheme="majorHAnsi" w:hAnsiTheme="majorHAnsi"/>
                <w:sz w:val="24"/>
                <w:szCs w:val="24"/>
                <w14:shadow w14:blurRad="50800" w14:dist="38100" w14:dir="2700000" w14:sx="100000" w14:sy="100000" w14:kx="0" w14:ky="0" w14:algn="tl">
                  <w14:srgbClr w14:val="000000">
                    <w14:alpha w14:val="60000"/>
                  </w14:srgbClr>
                </w14:shadow>
              </w:rPr>
              <w:t>JUNI</w:t>
            </w:r>
          </w:p>
        </w:tc>
      </w:tr>
      <w:tr w:rsidR="008A1455" w:rsidRPr="00A561B2" w:rsidTr="009124FC">
        <w:trPr>
          <w:cantSplit/>
          <w:trHeight w:val="355"/>
          <w:tblCellSpacing w:w="0" w:type="dxa"/>
        </w:trPr>
        <w:tc>
          <w:tcPr>
            <w:tcW w:w="1093" w:type="dxa"/>
            <w:tcBorders>
              <w:left w:val="outset" w:sz="6" w:space="0" w:color="auto"/>
              <w:right w:val="outset" w:sz="6" w:space="0" w:color="auto"/>
            </w:tcBorders>
            <w:shd w:val="clear" w:color="auto" w:fill="auto"/>
            <w:vAlign w:val="center"/>
          </w:tcPr>
          <w:p w:rsidR="008A1455" w:rsidRDefault="0025390C" w:rsidP="008A1455">
            <w:pPr>
              <w:jc w:val="center"/>
              <w:rPr>
                <w:rFonts w:asciiTheme="majorHAnsi" w:hAnsiTheme="majorHAnsi"/>
                <w:szCs w:val="24"/>
                <w14:shadow w14:blurRad="50800" w14:dist="38100" w14:dir="2700000" w14:sx="100000" w14:sy="100000" w14:kx="0" w14:ky="0" w14:algn="tl">
                  <w14:srgbClr w14:val="000000">
                    <w14:alpha w14:val="60000"/>
                  </w14:srgbClr>
                </w14:shadow>
              </w:rPr>
            </w:pPr>
            <w:r>
              <w:rPr>
                <w:rFonts w:asciiTheme="majorHAnsi" w:hAnsiTheme="majorHAnsi"/>
                <w:szCs w:val="24"/>
                <w14:shadow w14:blurRad="50800" w14:dist="38100" w14:dir="2700000" w14:sx="100000" w14:sy="100000" w14:kx="0" w14:ky="0" w14:algn="tl">
                  <w14:srgbClr w14:val="000000">
                    <w14:alpha w14:val="60000"/>
                  </w14:srgbClr>
                </w14:shadow>
              </w:rPr>
              <w:t>UKE 23</w:t>
            </w:r>
          </w:p>
          <w:p w:rsidR="004E5D28" w:rsidRDefault="004E5D28" w:rsidP="008A1455">
            <w:pPr>
              <w:jc w:val="center"/>
              <w:rPr>
                <w:rFonts w:asciiTheme="majorHAnsi" w:hAnsiTheme="majorHAnsi"/>
                <w:szCs w:val="24"/>
                <w14:shadow w14:blurRad="50800" w14:dist="38100" w14:dir="2700000" w14:sx="100000" w14:sy="100000" w14:kx="0" w14:ky="0" w14:algn="tl">
                  <w14:srgbClr w14:val="000000">
                    <w14:alpha w14:val="60000"/>
                  </w14:srgbClr>
                </w14:shadow>
              </w:rPr>
            </w:pPr>
          </w:p>
          <w:p w:rsidR="004E5D28" w:rsidRDefault="004E5D28" w:rsidP="008A1455">
            <w:pPr>
              <w:jc w:val="center"/>
              <w:rPr>
                <w:rFonts w:asciiTheme="majorHAnsi" w:hAnsiTheme="majorHAnsi"/>
                <w:szCs w:val="24"/>
                <w14:shadow w14:blurRad="50800" w14:dist="38100" w14:dir="2700000" w14:sx="100000" w14:sy="100000" w14:kx="0" w14:ky="0" w14:algn="tl">
                  <w14:srgbClr w14:val="000000">
                    <w14:alpha w14:val="60000"/>
                  </w14:srgbClr>
                </w14:shadow>
              </w:rPr>
            </w:pPr>
          </w:p>
          <w:p w:rsidR="004E5D28" w:rsidRPr="00A561B2" w:rsidRDefault="004E5D28" w:rsidP="008A1455">
            <w:pPr>
              <w:jc w:val="center"/>
              <w:rPr>
                <w:rFonts w:asciiTheme="majorHAnsi" w:hAnsiTheme="majorHAnsi"/>
                <w:szCs w:val="24"/>
                <w14:shadow w14:blurRad="50800" w14:dist="38100" w14:dir="2700000" w14:sx="100000" w14:sy="100000" w14:kx="0" w14:ky="0" w14:algn="tl">
                  <w14:srgbClr w14:val="000000">
                    <w14:alpha w14:val="60000"/>
                  </w14:srgbClr>
                </w14:shadow>
              </w:rPr>
            </w:pPr>
          </w:p>
          <w:p w:rsidR="008A1455" w:rsidRPr="00A561B2" w:rsidRDefault="008A1455" w:rsidP="008A1455">
            <w:pPr>
              <w:jc w:val="center"/>
              <w:rPr>
                <w:rFonts w:asciiTheme="majorHAnsi" w:hAnsiTheme="majorHAnsi"/>
                <w:szCs w:val="24"/>
              </w:rPr>
            </w:pPr>
          </w:p>
        </w:tc>
        <w:tc>
          <w:tcPr>
            <w:tcW w:w="1134" w:type="dxa"/>
            <w:tcBorders>
              <w:top w:val="outset" w:sz="6" w:space="0" w:color="auto"/>
              <w:left w:val="outset" w:sz="6" w:space="0" w:color="auto"/>
              <w:bottom w:val="outset" w:sz="6" w:space="0" w:color="auto"/>
              <w:right w:val="outset" w:sz="6" w:space="0" w:color="auto"/>
            </w:tcBorders>
          </w:tcPr>
          <w:p w:rsidR="008A1455" w:rsidRPr="00A561B2" w:rsidRDefault="008A1455" w:rsidP="008A1455">
            <w:pPr>
              <w:jc w:val="center"/>
              <w:rPr>
                <w:rFonts w:asciiTheme="majorHAnsi" w:hAnsiTheme="majorHAnsi"/>
                <w:szCs w:val="24"/>
              </w:rPr>
            </w:pPr>
          </w:p>
        </w:tc>
        <w:tc>
          <w:tcPr>
            <w:tcW w:w="567" w:type="dxa"/>
            <w:tcBorders>
              <w:top w:val="outset" w:sz="6" w:space="0" w:color="auto"/>
              <w:left w:val="outset" w:sz="6" w:space="0" w:color="auto"/>
              <w:bottom w:val="outset" w:sz="6" w:space="0" w:color="auto"/>
              <w:right w:val="outset" w:sz="6" w:space="0" w:color="auto"/>
            </w:tcBorders>
          </w:tcPr>
          <w:p w:rsidR="008A1455" w:rsidRPr="00A561B2" w:rsidRDefault="008A1455" w:rsidP="008A1455">
            <w:pPr>
              <w:jc w:val="center"/>
              <w:rPr>
                <w:rFonts w:asciiTheme="majorHAnsi" w:hAnsiTheme="majorHAnsi"/>
                <w:szCs w:val="24"/>
              </w:rPr>
            </w:pPr>
          </w:p>
        </w:tc>
        <w:tc>
          <w:tcPr>
            <w:tcW w:w="7466" w:type="dxa"/>
            <w:tcBorders>
              <w:top w:val="outset" w:sz="6" w:space="0" w:color="auto"/>
              <w:left w:val="outset" w:sz="6" w:space="0" w:color="auto"/>
              <w:bottom w:val="outset" w:sz="6" w:space="0" w:color="auto"/>
              <w:right w:val="outset" w:sz="6" w:space="0" w:color="auto"/>
            </w:tcBorders>
          </w:tcPr>
          <w:p w:rsidR="0025390C" w:rsidRDefault="0025390C" w:rsidP="0025390C">
            <w:pPr>
              <w:rPr>
                <w:rFonts w:asciiTheme="majorHAnsi" w:hAnsiTheme="majorHAnsi"/>
                <w:szCs w:val="24"/>
              </w:rPr>
            </w:pPr>
            <w:r>
              <w:rPr>
                <w:rFonts w:asciiTheme="majorHAnsi" w:hAnsiTheme="majorHAnsi"/>
                <w:szCs w:val="24"/>
              </w:rPr>
              <w:t xml:space="preserve">Torsdag og fredag i uke 22 og i </w:t>
            </w:r>
            <w:r w:rsidR="00227D61">
              <w:rPr>
                <w:rFonts w:asciiTheme="majorHAnsi" w:hAnsiTheme="majorHAnsi"/>
                <w:szCs w:val="24"/>
              </w:rPr>
              <w:t xml:space="preserve">hele </w:t>
            </w:r>
            <w:r>
              <w:rPr>
                <w:rFonts w:asciiTheme="majorHAnsi" w:hAnsiTheme="majorHAnsi"/>
                <w:szCs w:val="24"/>
              </w:rPr>
              <w:t>uke 23 jobber vi mye med fag spesielt rettet mot muntlig eksamen.</w:t>
            </w:r>
            <w:r w:rsidR="009124FC">
              <w:rPr>
                <w:rFonts w:asciiTheme="majorHAnsi" w:hAnsiTheme="majorHAnsi"/>
                <w:szCs w:val="24"/>
              </w:rPr>
              <w:t xml:space="preserve"> I tillegg blir det innlevering </w:t>
            </w:r>
            <w:r w:rsidR="00227D61">
              <w:rPr>
                <w:rFonts w:asciiTheme="majorHAnsi" w:hAnsiTheme="majorHAnsi"/>
                <w:szCs w:val="24"/>
              </w:rPr>
              <w:t xml:space="preserve">av </w:t>
            </w:r>
            <w:r w:rsidR="009124FC">
              <w:rPr>
                <w:rFonts w:asciiTheme="majorHAnsi" w:hAnsiTheme="majorHAnsi"/>
                <w:szCs w:val="24"/>
              </w:rPr>
              <w:t>bøker, rydding av klasserom, oppsummering skoleår, forberedelse vitnemålsutdeling, sosialt samvær</w:t>
            </w:r>
          </w:p>
          <w:p w:rsidR="008A1455" w:rsidRDefault="0025390C" w:rsidP="0025390C">
            <w:pPr>
              <w:rPr>
                <w:rFonts w:asciiTheme="majorHAnsi" w:hAnsiTheme="majorHAnsi"/>
                <w:szCs w:val="24"/>
              </w:rPr>
            </w:pPr>
            <w:r>
              <w:rPr>
                <w:rFonts w:asciiTheme="majorHAnsi" w:hAnsiTheme="majorHAnsi"/>
                <w:szCs w:val="24"/>
              </w:rPr>
              <w:t>Mer detaljert plan kommer senere.</w:t>
            </w:r>
          </w:p>
          <w:p w:rsidR="0025390C" w:rsidRPr="0025390C" w:rsidRDefault="00EA6584" w:rsidP="0025390C">
            <w:pPr>
              <w:pStyle w:val="Listeavsnitt"/>
              <w:numPr>
                <w:ilvl w:val="0"/>
                <w:numId w:val="9"/>
              </w:numPr>
              <w:rPr>
                <w:rFonts w:asciiTheme="majorHAnsi" w:hAnsiTheme="majorHAnsi"/>
                <w:szCs w:val="24"/>
              </w:rPr>
            </w:pPr>
            <w:r>
              <w:rPr>
                <w:rFonts w:asciiTheme="majorHAnsi" w:hAnsiTheme="majorHAnsi"/>
                <w:szCs w:val="24"/>
              </w:rPr>
              <w:t xml:space="preserve">juni: </w:t>
            </w:r>
            <w:r w:rsidR="0025390C">
              <w:rPr>
                <w:rFonts w:asciiTheme="majorHAnsi" w:hAnsiTheme="majorHAnsi"/>
                <w:szCs w:val="24"/>
              </w:rPr>
              <w:t>u</w:t>
            </w:r>
            <w:r w:rsidR="0025390C" w:rsidRPr="0025390C">
              <w:rPr>
                <w:rFonts w:asciiTheme="majorHAnsi" w:hAnsiTheme="majorHAnsi"/>
                <w:szCs w:val="24"/>
              </w:rPr>
              <w:t xml:space="preserve">tlevering/publisering av standpunktkarakter alle fag (klagefrist </w:t>
            </w:r>
            <w:r w:rsidR="0025390C">
              <w:rPr>
                <w:rFonts w:asciiTheme="majorHAnsi" w:hAnsiTheme="majorHAnsi"/>
                <w:szCs w:val="24"/>
              </w:rPr>
              <w:t>10</w:t>
            </w:r>
            <w:r w:rsidR="0025390C" w:rsidRPr="0025390C">
              <w:rPr>
                <w:rFonts w:asciiTheme="majorHAnsi" w:hAnsiTheme="majorHAnsi"/>
                <w:szCs w:val="24"/>
              </w:rPr>
              <w:t>. juni).</w:t>
            </w:r>
          </w:p>
        </w:tc>
      </w:tr>
      <w:tr w:rsidR="0025390C" w:rsidRPr="00A561B2" w:rsidTr="00A97EBB">
        <w:trPr>
          <w:trHeight w:val="459"/>
          <w:tblCellSpacing w:w="0" w:type="dxa"/>
        </w:trPr>
        <w:tc>
          <w:tcPr>
            <w:tcW w:w="10260" w:type="dxa"/>
            <w:gridSpan w:val="4"/>
            <w:tcBorders>
              <w:top w:val="outset" w:sz="6" w:space="0" w:color="auto"/>
              <w:left w:val="outset" w:sz="6" w:space="0" w:color="auto"/>
              <w:bottom w:val="outset" w:sz="6" w:space="0" w:color="auto"/>
              <w:right w:val="outset" w:sz="6" w:space="0" w:color="auto"/>
            </w:tcBorders>
            <w:shd w:val="clear" w:color="auto" w:fill="BFBFBF"/>
          </w:tcPr>
          <w:p w:rsidR="0025390C" w:rsidRPr="00A561B2" w:rsidRDefault="0025390C" w:rsidP="0025390C">
            <w:pPr>
              <w:pStyle w:val="Overskrift9"/>
              <w:numPr>
                <w:ilvl w:val="0"/>
                <w:numId w:val="0"/>
              </w:numPr>
              <w:rPr>
                <w:rFonts w:asciiTheme="majorHAnsi" w:hAnsiTheme="majorHAnsi"/>
                <w:szCs w:val="24"/>
                <w14:shadow w14:blurRad="50800" w14:dist="38100" w14:dir="2700000" w14:sx="100000" w14:sy="100000" w14:kx="0" w14:ky="0" w14:algn="tl">
                  <w14:srgbClr w14:val="000000">
                    <w14:alpha w14:val="60000"/>
                  </w14:srgbClr>
                </w14:shadow>
              </w:rPr>
            </w:pPr>
          </w:p>
        </w:tc>
      </w:tr>
      <w:tr w:rsidR="0025390C" w:rsidRPr="00A561B2" w:rsidTr="009124FC">
        <w:trPr>
          <w:cantSplit/>
          <w:tblCellSpacing w:w="0" w:type="dxa"/>
        </w:trPr>
        <w:tc>
          <w:tcPr>
            <w:tcW w:w="1093" w:type="dxa"/>
            <w:vMerge w:val="restart"/>
            <w:tcBorders>
              <w:top w:val="outset" w:sz="6" w:space="0" w:color="auto"/>
              <w:left w:val="outset" w:sz="6" w:space="0" w:color="auto"/>
              <w:right w:val="outset" w:sz="6" w:space="0" w:color="auto"/>
            </w:tcBorders>
            <w:vAlign w:val="center"/>
          </w:tcPr>
          <w:p w:rsidR="0025390C" w:rsidRDefault="0025390C" w:rsidP="0025390C">
            <w:pPr>
              <w:jc w:val="center"/>
              <w:rPr>
                <w:rFonts w:asciiTheme="majorHAnsi" w:hAnsiTheme="majorHAnsi"/>
                <w:szCs w:val="24"/>
                <w14:shadow w14:blurRad="50800" w14:dist="38100" w14:dir="2700000" w14:sx="100000" w14:sy="100000" w14:kx="0" w14:ky="0" w14:algn="tl">
                  <w14:srgbClr w14:val="000000">
                    <w14:alpha w14:val="60000"/>
                  </w14:srgbClr>
                </w14:shadow>
              </w:rPr>
            </w:pPr>
            <w:r>
              <w:rPr>
                <w:rFonts w:asciiTheme="majorHAnsi" w:hAnsiTheme="majorHAnsi"/>
                <w:szCs w:val="24"/>
                <w14:shadow w14:blurRad="50800" w14:dist="38100" w14:dir="2700000" w14:sx="100000" w14:sy="100000" w14:kx="0" w14:ky="0" w14:algn="tl">
                  <w14:srgbClr w14:val="000000">
                    <w14:alpha w14:val="60000"/>
                  </w14:srgbClr>
                </w14:shadow>
              </w:rPr>
              <w:t>UKE 24</w:t>
            </w:r>
          </w:p>
          <w:p w:rsidR="004E5D28" w:rsidRDefault="004E5D28" w:rsidP="0025390C">
            <w:pPr>
              <w:jc w:val="center"/>
              <w:rPr>
                <w:rFonts w:asciiTheme="majorHAnsi" w:hAnsiTheme="majorHAnsi"/>
                <w:szCs w:val="24"/>
                <w14:shadow w14:blurRad="50800" w14:dist="38100" w14:dir="2700000" w14:sx="100000" w14:sy="100000" w14:kx="0" w14:ky="0" w14:algn="tl">
                  <w14:srgbClr w14:val="000000">
                    <w14:alpha w14:val="60000"/>
                  </w14:srgbClr>
                </w14:shadow>
              </w:rPr>
            </w:pPr>
          </w:p>
          <w:p w:rsidR="004E5D28" w:rsidRDefault="004E5D28" w:rsidP="0025390C">
            <w:pPr>
              <w:jc w:val="center"/>
              <w:rPr>
                <w:rFonts w:asciiTheme="majorHAnsi" w:hAnsiTheme="majorHAnsi"/>
                <w:szCs w:val="24"/>
                <w14:shadow w14:blurRad="50800" w14:dist="38100" w14:dir="2700000" w14:sx="100000" w14:sy="100000" w14:kx="0" w14:ky="0" w14:algn="tl">
                  <w14:srgbClr w14:val="000000">
                    <w14:alpha w14:val="60000"/>
                  </w14:srgbClr>
                </w14:shadow>
              </w:rPr>
            </w:pPr>
          </w:p>
          <w:p w:rsidR="004E5D28" w:rsidRDefault="004E5D28" w:rsidP="0025390C">
            <w:pPr>
              <w:jc w:val="center"/>
              <w:rPr>
                <w:rFonts w:asciiTheme="majorHAnsi" w:hAnsiTheme="majorHAnsi"/>
                <w:szCs w:val="24"/>
                <w14:shadow w14:blurRad="50800" w14:dist="38100" w14:dir="2700000" w14:sx="100000" w14:sy="100000" w14:kx="0" w14:ky="0" w14:algn="tl">
                  <w14:srgbClr w14:val="000000">
                    <w14:alpha w14:val="60000"/>
                  </w14:srgbClr>
                </w14:shadow>
              </w:rPr>
            </w:pPr>
          </w:p>
          <w:p w:rsidR="004E5D28" w:rsidRDefault="004E5D28" w:rsidP="0025390C">
            <w:pPr>
              <w:jc w:val="center"/>
              <w:rPr>
                <w:rFonts w:asciiTheme="majorHAnsi" w:hAnsiTheme="majorHAnsi"/>
                <w:szCs w:val="24"/>
                <w14:shadow w14:blurRad="50800" w14:dist="38100" w14:dir="2700000" w14:sx="100000" w14:sy="100000" w14:kx="0" w14:ky="0" w14:algn="tl">
                  <w14:srgbClr w14:val="000000">
                    <w14:alpha w14:val="60000"/>
                  </w14:srgbClr>
                </w14:shadow>
              </w:rPr>
            </w:pPr>
          </w:p>
          <w:p w:rsidR="004E5D28" w:rsidRDefault="004E5D28" w:rsidP="0025390C">
            <w:pPr>
              <w:jc w:val="center"/>
              <w:rPr>
                <w:rFonts w:asciiTheme="majorHAnsi" w:hAnsiTheme="majorHAnsi"/>
                <w:szCs w:val="24"/>
                <w14:shadow w14:blurRad="50800" w14:dist="38100" w14:dir="2700000" w14:sx="100000" w14:sy="100000" w14:kx="0" w14:ky="0" w14:algn="tl">
                  <w14:srgbClr w14:val="000000">
                    <w14:alpha w14:val="60000"/>
                  </w14:srgbClr>
                </w14:shadow>
              </w:rPr>
            </w:pPr>
          </w:p>
          <w:p w:rsidR="004E5D28" w:rsidRDefault="004E5D28" w:rsidP="0025390C">
            <w:pPr>
              <w:jc w:val="center"/>
              <w:rPr>
                <w:rFonts w:asciiTheme="majorHAnsi" w:hAnsiTheme="majorHAnsi"/>
                <w:szCs w:val="24"/>
                <w14:shadow w14:blurRad="50800" w14:dist="38100" w14:dir="2700000" w14:sx="100000" w14:sy="100000" w14:kx="0" w14:ky="0" w14:algn="tl">
                  <w14:srgbClr w14:val="000000">
                    <w14:alpha w14:val="60000"/>
                  </w14:srgbClr>
                </w14:shadow>
              </w:rPr>
            </w:pPr>
          </w:p>
          <w:p w:rsidR="004E5D28" w:rsidRDefault="004E5D28" w:rsidP="0025390C">
            <w:pPr>
              <w:jc w:val="center"/>
              <w:rPr>
                <w:rFonts w:asciiTheme="majorHAnsi" w:hAnsiTheme="majorHAnsi"/>
                <w:szCs w:val="24"/>
                <w14:shadow w14:blurRad="50800" w14:dist="38100" w14:dir="2700000" w14:sx="100000" w14:sy="100000" w14:kx="0" w14:ky="0" w14:algn="tl">
                  <w14:srgbClr w14:val="000000">
                    <w14:alpha w14:val="60000"/>
                  </w14:srgbClr>
                </w14:shadow>
              </w:rPr>
            </w:pPr>
          </w:p>
          <w:p w:rsidR="004E5D28" w:rsidRDefault="004E5D28" w:rsidP="0025390C">
            <w:pPr>
              <w:jc w:val="center"/>
              <w:rPr>
                <w:rFonts w:asciiTheme="majorHAnsi" w:hAnsiTheme="majorHAnsi"/>
                <w:szCs w:val="24"/>
                <w14:shadow w14:blurRad="50800" w14:dist="38100" w14:dir="2700000" w14:sx="100000" w14:sy="100000" w14:kx="0" w14:ky="0" w14:algn="tl">
                  <w14:srgbClr w14:val="000000">
                    <w14:alpha w14:val="60000"/>
                  </w14:srgbClr>
                </w14:shadow>
              </w:rPr>
            </w:pPr>
          </w:p>
          <w:p w:rsidR="004E5D28" w:rsidRDefault="004E5D28" w:rsidP="0025390C">
            <w:pPr>
              <w:jc w:val="center"/>
              <w:rPr>
                <w:rFonts w:asciiTheme="majorHAnsi" w:hAnsiTheme="majorHAnsi"/>
                <w:szCs w:val="24"/>
                <w14:shadow w14:blurRad="50800" w14:dist="38100" w14:dir="2700000" w14:sx="100000" w14:sy="100000" w14:kx="0" w14:ky="0" w14:algn="tl">
                  <w14:srgbClr w14:val="000000">
                    <w14:alpha w14:val="60000"/>
                  </w14:srgbClr>
                </w14:shadow>
              </w:rPr>
            </w:pPr>
          </w:p>
          <w:p w:rsidR="004E5D28" w:rsidRDefault="004E5D28" w:rsidP="0025390C">
            <w:pPr>
              <w:jc w:val="center"/>
              <w:rPr>
                <w:rFonts w:asciiTheme="majorHAnsi" w:hAnsiTheme="majorHAnsi"/>
                <w:szCs w:val="24"/>
                <w14:shadow w14:blurRad="50800" w14:dist="38100" w14:dir="2700000" w14:sx="100000" w14:sy="100000" w14:kx="0" w14:ky="0" w14:algn="tl">
                  <w14:srgbClr w14:val="000000">
                    <w14:alpha w14:val="60000"/>
                  </w14:srgbClr>
                </w14:shadow>
              </w:rPr>
            </w:pPr>
          </w:p>
          <w:p w:rsidR="004E5D28" w:rsidRDefault="004E5D28" w:rsidP="0025390C">
            <w:pPr>
              <w:jc w:val="center"/>
              <w:rPr>
                <w:rFonts w:asciiTheme="majorHAnsi" w:hAnsiTheme="majorHAnsi"/>
                <w:szCs w:val="24"/>
                <w14:shadow w14:blurRad="50800" w14:dist="38100" w14:dir="2700000" w14:sx="100000" w14:sy="100000" w14:kx="0" w14:ky="0" w14:algn="tl">
                  <w14:srgbClr w14:val="000000">
                    <w14:alpha w14:val="60000"/>
                  </w14:srgbClr>
                </w14:shadow>
              </w:rPr>
            </w:pPr>
          </w:p>
          <w:p w:rsidR="004E5D28" w:rsidRDefault="004E5D28" w:rsidP="0025390C">
            <w:pPr>
              <w:jc w:val="center"/>
              <w:rPr>
                <w:rFonts w:asciiTheme="majorHAnsi" w:hAnsiTheme="majorHAnsi"/>
                <w:szCs w:val="24"/>
                <w14:shadow w14:blurRad="50800" w14:dist="38100" w14:dir="2700000" w14:sx="100000" w14:sy="100000" w14:kx="0" w14:ky="0" w14:algn="tl">
                  <w14:srgbClr w14:val="000000">
                    <w14:alpha w14:val="60000"/>
                  </w14:srgbClr>
                </w14:shadow>
              </w:rPr>
            </w:pPr>
          </w:p>
          <w:p w:rsidR="004E5D28" w:rsidRPr="00A561B2" w:rsidRDefault="004E5D28" w:rsidP="0025390C">
            <w:pPr>
              <w:jc w:val="center"/>
              <w:rPr>
                <w:rFonts w:asciiTheme="majorHAnsi" w:hAnsiTheme="majorHAnsi"/>
                <w:szCs w:val="24"/>
                <w14:shadow w14:blurRad="50800" w14:dist="38100" w14:dir="2700000" w14:sx="100000" w14:sy="100000" w14:kx="0" w14:ky="0" w14:algn="tl">
                  <w14:srgbClr w14:val="000000">
                    <w14:alpha w14:val="60000"/>
                  </w14:srgbClr>
                </w14:shadow>
              </w:rPr>
            </w:pPr>
          </w:p>
          <w:p w:rsidR="0025390C" w:rsidRPr="00A561B2" w:rsidRDefault="0025390C" w:rsidP="0025390C">
            <w:pPr>
              <w:jc w:val="center"/>
              <w:rPr>
                <w:rFonts w:asciiTheme="majorHAnsi" w:hAnsiTheme="majorHAnsi"/>
                <w:szCs w:val="24"/>
                <w14:shadow w14:blurRad="50800" w14:dist="38100" w14:dir="2700000" w14:sx="100000" w14:sy="100000" w14:kx="0" w14:ky="0" w14:algn="tl">
                  <w14:srgbClr w14:val="000000">
                    <w14:alpha w14:val="60000"/>
                  </w14:srgbClr>
                </w14:shadow>
              </w:rPr>
            </w:pPr>
          </w:p>
          <w:p w:rsidR="0025390C" w:rsidRPr="00A561B2" w:rsidRDefault="0025390C" w:rsidP="0025390C">
            <w:pPr>
              <w:jc w:val="center"/>
              <w:rPr>
                <w:rFonts w:asciiTheme="majorHAnsi" w:hAnsiTheme="majorHAnsi"/>
                <w:b/>
                <w:szCs w:val="24"/>
              </w:rPr>
            </w:pPr>
          </w:p>
        </w:tc>
        <w:tc>
          <w:tcPr>
            <w:tcW w:w="1134" w:type="dxa"/>
            <w:tcBorders>
              <w:top w:val="outset" w:sz="6" w:space="0" w:color="auto"/>
              <w:left w:val="outset" w:sz="6" w:space="0" w:color="auto"/>
              <w:bottom w:val="outset" w:sz="6" w:space="0" w:color="auto"/>
              <w:right w:val="outset" w:sz="6" w:space="0" w:color="auto"/>
            </w:tcBorders>
          </w:tcPr>
          <w:p w:rsidR="0025390C" w:rsidRPr="00A561B2" w:rsidRDefault="0025390C" w:rsidP="0025390C">
            <w:pPr>
              <w:jc w:val="center"/>
              <w:rPr>
                <w:rFonts w:asciiTheme="majorHAnsi" w:hAnsiTheme="majorHAnsi"/>
                <w:szCs w:val="24"/>
              </w:rPr>
            </w:pPr>
            <w:r w:rsidRPr="00A561B2">
              <w:rPr>
                <w:rFonts w:asciiTheme="majorHAnsi" w:hAnsiTheme="majorHAnsi"/>
                <w:szCs w:val="24"/>
              </w:rPr>
              <w:t>Mandag</w:t>
            </w:r>
          </w:p>
        </w:tc>
        <w:tc>
          <w:tcPr>
            <w:tcW w:w="567" w:type="dxa"/>
            <w:tcBorders>
              <w:top w:val="outset" w:sz="6" w:space="0" w:color="auto"/>
              <w:left w:val="outset" w:sz="6" w:space="0" w:color="auto"/>
              <w:bottom w:val="outset" w:sz="6" w:space="0" w:color="auto"/>
              <w:right w:val="outset" w:sz="6" w:space="0" w:color="auto"/>
            </w:tcBorders>
          </w:tcPr>
          <w:p w:rsidR="0025390C" w:rsidRPr="00A561B2" w:rsidRDefault="0025390C" w:rsidP="0025390C">
            <w:pPr>
              <w:jc w:val="center"/>
              <w:rPr>
                <w:rFonts w:asciiTheme="majorHAnsi" w:hAnsiTheme="majorHAnsi"/>
                <w:szCs w:val="24"/>
              </w:rPr>
            </w:pPr>
            <w:r>
              <w:rPr>
                <w:rFonts w:asciiTheme="majorHAnsi" w:hAnsiTheme="majorHAnsi"/>
                <w:szCs w:val="24"/>
              </w:rPr>
              <w:t>11</w:t>
            </w:r>
          </w:p>
        </w:tc>
        <w:tc>
          <w:tcPr>
            <w:tcW w:w="7466" w:type="dxa"/>
            <w:tcBorders>
              <w:top w:val="outset" w:sz="6" w:space="0" w:color="auto"/>
              <w:left w:val="outset" w:sz="6" w:space="0" w:color="auto"/>
              <w:bottom w:val="outset" w:sz="6" w:space="0" w:color="auto"/>
              <w:right w:val="outset" w:sz="6" w:space="0" w:color="auto"/>
            </w:tcBorders>
          </w:tcPr>
          <w:p w:rsidR="00D20742" w:rsidRDefault="00D20742" w:rsidP="009124FC">
            <w:pPr>
              <w:rPr>
                <w:rFonts w:asciiTheme="majorHAnsi" w:hAnsiTheme="majorHAnsi"/>
                <w:szCs w:val="24"/>
              </w:rPr>
            </w:pPr>
            <w:r>
              <w:rPr>
                <w:rFonts w:asciiTheme="majorHAnsi" w:hAnsiTheme="majorHAnsi"/>
                <w:szCs w:val="24"/>
              </w:rPr>
              <w:t>Bokinnlevering</w:t>
            </w:r>
          </w:p>
          <w:p w:rsidR="009124FC" w:rsidRDefault="009124FC" w:rsidP="009124FC">
            <w:pPr>
              <w:rPr>
                <w:rFonts w:asciiTheme="majorHAnsi" w:hAnsiTheme="majorHAnsi"/>
                <w:szCs w:val="24"/>
              </w:rPr>
            </w:pPr>
            <w:r>
              <w:rPr>
                <w:rFonts w:asciiTheme="majorHAnsi" w:hAnsiTheme="majorHAnsi"/>
                <w:szCs w:val="24"/>
              </w:rPr>
              <w:t>Arbeid med fag spesielt rettet mot muntlig eksamen.</w:t>
            </w:r>
          </w:p>
          <w:p w:rsidR="0025390C" w:rsidRPr="006B1CFE" w:rsidRDefault="009124FC" w:rsidP="009124FC">
            <w:pPr>
              <w:rPr>
                <w:rFonts w:asciiTheme="majorHAnsi" w:hAnsiTheme="majorHAnsi"/>
                <w:szCs w:val="24"/>
              </w:rPr>
            </w:pPr>
            <w:r>
              <w:rPr>
                <w:rFonts w:asciiTheme="majorHAnsi" w:hAnsiTheme="majorHAnsi"/>
                <w:szCs w:val="24"/>
              </w:rPr>
              <w:t>Mer detaljert plan kommer senere.</w:t>
            </w:r>
          </w:p>
        </w:tc>
      </w:tr>
      <w:tr w:rsidR="0025390C" w:rsidRPr="00A561B2" w:rsidTr="009124FC">
        <w:trPr>
          <w:cantSplit/>
          <w:tblCellSpacing w:w="0" w:type="dxa"/>
        </w:trPr>
        <w:tc>
          <w:tcPr>
            <w:tcW w:w="1093" w:type="dxa"/>
            <w:vMerge/>
            <w:tcBorders>
              <w:left w:val="outset" w:sz="6" w:space="0" w:color="auto"/>
              <w:right w:val="outset" w:sz="6" w:space="0" w:color="auto"/>
            </w:tcBorders>
          </w:tcPr>
          <w:p w:rsidR="0025390C" w:rsidRPr="00A561B2" w:rsidRDefault="0025390C" w:rsidP="0025390C">
            <w:pPr>
              <w:rPr>
                <w:rFonts w:asciiTheme="majorHAnsi" w:hAnsiTheme="majorHAnsi"/>
                <w:szCs w:val="24"/>
              </w:rPr>
            </w:pPr>
          </w:p>
        </w:tc>
        <w:tc>
          <w:tcPr>
            <w:tcW w:w="1134" w:type="dxa"/>
            <w:tcBorders>
              <w:top w:val="outset" w:sz="6" w:space="0" w:color="auto"/>
              <w:left w:val="outset" w:sz="6" w:space="0" w:color="auto"/>
              <w:bottom w:val="outset" w:sz="6" w:space="0" w:color="auto"/>
              <w:right w:val="outset" w:sz="6" w:space="0" w:color="auto"/>
            </w:tcBorders>
          </w:tcPr>
          <w:p w:rsidR="0025390C" w:rsidRPr="00A561B2" w:rsidRDefault="0025390C" w:rsidP="0025390C">
            <w:pPr>
              <w:jc w:val="center"/>
              <w:rPr>
                <w:rFonts w:asciiTheme="majorHAnsi" w:hAnsiTheme="majorHAnsi"/>
                <w:szCs w:val="24"/>
              </w:rPr>
            </w:pPr>
            <w:r w:rsidRPr="00A561B2">
              <w:rPr>
                <w:rFonts w:asciiTheme="majorHAnsi" w:hAnsiTheme="majorHAnsi"/>
                <w:szCs w:val="24"/>
              </w:rPr>
              <w:t>Tirsdag</w:t>
            </w:r>
          </w:p>
        </w:tc>
        <w:tc>
          <w:tcPr>
            <w:tcW w:w="567" w:type="dxa"/>
            <w:tcBorders>
              <w:top w:val="outset" w:sz="6" w:space="0" w:color="auto"/>
              <w:left w:val="outset" w:sz="6" w:space="0" w:color="auto"/>
              <w:bottom w:val="outset" w:sz="6" w:space="0" w:color="auto"/>
              <w:right w:val="outset" w:sz="6" w:space="0" w:color="auto"/>
            </w:tcBorders>
          </w:tcPr>
          <w:p w:rsidR="0025390C" w:rsidRPr="00A561B2" w:rsidRDefault="0025390C" w:rsidP="0025390C">
            <w:pPr>
              <w:jc w:val="center"/>
              <w:rPr>
                <w:rFonts w:asciiTheme="majorHAnsi" w:hAnsiTheme="majorHAnsi"/>
                <w:szCs w:val="24"/>
              </w:rPr>
            </w:pPr>
            <w:r>
              <w:rPr>
                <w:rFonts w:asciiTheme="majorHAnsi" w:hAnsiTheme="majorHAnsi"/>
                <w:szCs w:val="24"/>
              </w:rPr>
              <w:t>12</w:t>
            </w:r>
          </w:p>
        </w:tc>
        <w:tc>
          <w:tcPr>
            <w:tcW w:w="7466" w:type="dxa"/>
            <w:tcBorders>
              <w:top w:val="outset" w:sz="6" w:space="0" w:color="auto"/>
              <w:left w:val="outset" w:sz="6" w:space="0" w:color="auto"/>
              <w:bottom w:val="outset" w:sz="6" w:space="0" w:color="auto"/>
              <w:right w:val="outset" w:sz="6" w:space="0" w:color="auto"/>
            </w:tcBorders>
          </w:tcPr>
          <w:p w:rsidR="009124FC" w:rsidRDefault="009124FC" w:rsidP="009124FC">
            <w:pPr>
              <w:rPr>
                <w:rFonts w:asciiTheme="majorHAnsi" w:hAnsiTheme="majorHAnsi"/>
                <w:szCs w:val="24"/>
              </w:rPr>
            </w:pPr>
            <w:r>
              <w:rPr>
                <w:rFonts w:asciiTheme="majorHAnsi" w:hAnsiTheme="majorHAnsi"/>
                <w:szCs w:val="24"/>
              </w:rPr>
              <w:t>Arbeid med fag spesielt rettet mot muntlig eksamen.</w:t>
            </w:r>
          </w:p>
          <w:p w:rsidR="0025390C" w:rsidRPr="00A561B2" w:rsidRDefault="009124FC" w:rsidP="009124FC">
            <w:pPr>
              <w:rPr>
                <w:rFonts w:asciiTheme="majorHAnsi" w:hAnsiTheme="majorHAnsi"/>
                <w:szCs w:val="24"/>
              </w:rPr>
            </w:pPr>
            <w:r>
              <w:rPr>
                <w:rFonts w:asciiTheme="majorHAnsi" w:hAnsiTheme="majorHAnsi"/>
                <w:szCs w:val="24"/>
              </w:rPr>
              <w:t>Mer detaljert plan kommer senere.</w:t>
            </w:r>
          </w:p>
        </w:tc>
      </w:tr>
      <w:tr w:rsidR="0025390C" w:rsidRPr="00A561B2" w:rsidTr="009124FC">
        <w:trPr>
          <w:cantSplit/>
          <w:tblCellSpacing w:w="0" w:type="dxa"/>
        </w:trPr>
        <w:tc>
          <w:tcPr>
            <w:tcW w:w="1093" w:type="dxa"/>
            <w:vMerge/>
            <w:tcBorders>
              <w:left w:val="outset" w:sz="6" w:space="0" w:color="auto"/>
              <w:right w:val="outset" w:sz="6" w:space="0" w:color="auto"/>
            </w:tcBorders>
          </w:tcPr>
          <w:p w:rsidR="0025390C" w:rsidRPr="00A561B2" w:rsidRDefault="0025390C" w:rsidP="0025390C">
            <w:pPr>
              <w:rPr>
                <w:rFonts w:asciiTheme="majorHAnsi" w:hAnsiTheme="majorHAnsi"/>
                <w:szCs w:val="24"/>
              </w:rPr>
            </w:pPr>
          </w:p>
        </w:tc>
        <w:tc>
          <w:tcPr>
            <w:tcW w:w="1134" w:type="dxa"/>
            <w:tcBorders>
              <w:top w:val="outset" w:sz="6" w:space="0" w:color="auto"/>
              <w:left w:val="outset" w:sz="6" w:space="0" w:color="auto"/>
              <w:bottom w:val="outset" w:sz="6" w:space="0" w:color="auto"/>
              <w:right w:val="outset" w:sz="6" w:space="0" w:color="auto"/>
            </w:tcBorders>
          </w:tcPr>
          <w:p w:rsidR="0025390C" w:rsidRPr="00A561B2" w:rsidRDefault="0025390C" w:rsidP="0025390C">
            <w:pPr>
              <w:jc w:val="center"/>
              <w:rPr>
                <w:rFonts w:asciiTheme="majorHAnsi" w:hAnsiTheme="majorHAnsi"/>
                <w:szCs w:val="24"/>
              </w:rPr>
            </w:pPr>
            <w:r w:rsidRPr="00A561B2">
              <w:rPr>
                <w:rFonts w:asciiTheme="majorHAnsi" w:hAnsiTheme="majorHAnsi"/>
                <w:szCs w:val="24"/>
              </w:rPr>
              <w:t>Onsdag</w:t>
            </w:r>
          </w:p>
        </w:tc>
        <w:tc>
          <w:tcPr>
            <w:tcW w:w="567" w:type="dxa"/>
            <w:tcBorders>
              <w:top w:val="outset" w:sz="6" w:space="0" w:color="auto"/>
              <w:left w:val="outset" w:sz="6" w:space="0" w:color="auto"/>
              <w:bottom w:val="outset" w:sz="6" w:space="0" w:color="auto"/>
              <w:right w:val="outset" w:sz="6" w:space="0" w:color="auto"/>
            </w:tcBorders>
          </w:tcPr>
          <w:p w:rsidR="0025390C" w:rsidRPr="00A561B2" w:rsidRDefault="0025390C" w:rsidP="0025390C">
            <w:pPr>
              <w:jc w:val="center"/>
              <w:rPr>
                <w:rFonts w:asciiTheme="majorHAnsi" w:hAnsiTheme="majorHAnsi"/>
                <w:szCs w:val="24"/>
              </w:rPr>
            </w:pPr>
            <w:r>
              <w:rPr>
                <w:rFonts w:asciiTheme="majorHAnsi" w:hAnsiTheme="majorHAnsi"/>
                <w:szCs w:val="24"/>
              </w:rPr>
              <w:t>13</w:t>
            </w:r>
          </w:p>
        </w:tc>
        <w:tc>
          <w:tcPr>
            <w:tcW w:w="7466" w:type="dxa"/>
            <w:tcBorders>
              <w:top w:val="outset" w:sz="6" w:space="0" w:color="auto"/>
              <w:left w:val="outset" w:sz="6" w:space="0" w:color="auto"/>
              <w:bottom w:val="outset" w:sz="6" w:space="0" w:color="auto"/>
              <w:right w:val="outset" w:sz="6" w:space="0" w:color="auto"/>
            </w:tcBorders>
          </w:tcPr>
          <w:p w:rsidR="009124FC" w:rsidRDefault="00227D61" w:rsidP="009124FC">
            <w:pPr>
              <w:rPr>
                <w:rFonts w:asciiTheme="majorHAnsi" w:hAnsiTheme="majorHAnsi"/>
                <w:szCs w:val="24"/>
              </w:rPr>
            </w:pPr>
            <w:r>
              <w:rPr>
                <w:rFonts w:asciiTheme="majorHAnsi" w:hAnsiTheme="majorHAnsi"/>
                <w:szCs w:val="24"/>
              </w:rPr>
              <w:t xml:space="preserve">Trekk muntlig eksamen kl. </w:t>
            </w:r>
            <w:r w:rsidR="00EA6584">
              <w:rPr>
                <w:rFonts w:asciiTheme="majorHAnsi" w:hAnsiTheme="majorHAnsi"/>
                <w:szCs w:val="24"/>
              </w:rPr>
              <w:t>09.</w:t>
            </w:r>
            <w:r w:rsidR="009124FC">
              <w:rPr>
                <w:rFonts w:asciiTheme="majorHAnsi" w:hAnsiTheme="majorHAnsi"/>
                <w:szCs w:val="24"/>
              </w:rPr>
              <w:t xml:space="preserve">00 for alle. Oppmøte på Ibsen </w:t>
            </w:r>
            <w:r w:rsidR="00EA6584">
              <w:rPr>
                <w:rFonts w:asciiTheme="majorHAnsi" w:hAnsiTheme="majorHAnsi"/>
                <w:szCs w:val="24"/>
              </w:rPr>
              <w:t xml:space="preserve">kl. </w:t>
            </w:r>
            <w:r w:rsidR="009124FC">
              <w:rPr>
                <w:rFonts w:asciiTheme="majorHAnsi" w:hAnsiTheme="majorHAnsi"/>
                <w:szCs w:val="24"/>
              </w:rPr>
              <w:t>08.50</w:t>
            </w:r>
          </w:p>
          <w:p w:rsidR="009124FC" w:rsidRPr="00A561B2" w:rsidRDefault="009124FC" w:rsidP="009124FC">
            <w:pPr>
              <w:rPr>
                <w:rFonts w:asciiTheme="majorHAnsi" w:hAnsiTheme="majorHAnsi"/>
                <w:szCs w:val="24"/>
              </w:rPr>
            </w:pPr>
            <w:r>
              <w:rPr>
                <w:rFonts w:asciiTheme="majorHAnsi" w:hAnsiTheme="majorHAnsi"/>
                <w:szCs w:val="24"/>
              </w:rPr>
              <w:t>F</w:t>
            </w:r>
            <w:r w:rsidRPr="00A561B2">
              <w:rPr>
                <w:rFonts w:asciiTheme="majorHAnsi" w:hAnsiTheme="majorHAnsi"/>
                <w:szCs w:val="24"/>
              </w:rPr>
              <w:t>orberedelser hjemme</w:t>
            </w:r>
            <w:r>
              <w:rPr>
                <w:rFonts w:asciiTheme="majorHAnsi" w:hAnsiTheme="majorHAnsi"/>
                <w:szCs w:val="24"/>
              </w:rPr>
              <w:t xml:space="preserve"> eller på skolen</w:t>
            </w:r>
            <w:r w:rsidRPr="00A561B2">
              <w:rPr>
                <w:rFonts w:asciiTheme="majorHAnsi" w:hAnsiTheme="majorHAnsi"/>
                <w:szCs w:val="24"/>
              </w:rPr>
              <w:t>.</w:t>
            </w:r>
          </w:p>
          <w:p w:rsidR="009124FC" w:rsidRPr="00A561B2" w:rsidRDefault="009124FC" w:rsidP="009124FC">
            <w:pPr>
              <w:rPr>
                <w:rFonts w:asciiTheme="majorHAnsi" w:hAnsiTheme="majorHAnsi"/>
                <w:szCs w:val="24"/>
              </w:rPr>
            </w:pPr>
          </w:p>
          <w:p w:rsidR="0025390C" w:rsidRPr="009124FC" w:rsidRDefault="009124FC" w:rsidP="009124FC">
            <w:pPr>
              <w:rPr>
                <w:rFonts w:asciiTheme="majorHAnsi" w:hAnsiTheme="majorHAnsi"/>
                <w:szCs w:val="24"/>
              </w:rPr>
            </w:pPr>
            <w:r w:rsidRPr="009124FC">
              <w:rPr>
                <w:rFonts w:asciiTheme="majorHAnsi" w:hAnsiTheme="majorHAnsi"/>
                <w:szCs w:val="24"/>
              </w:rPr>
              <w:t>Elever i gruppe 2 jobber hjemme</w:t>
            </w:r>
          </w:p>
        </w:tc>
      </w:tr>
      <w:tr w:rsidR="0025390C" w:rsidRPr="00A561B2" w:rsidTr="009124FC">
        <w:trPr>
          <w:cantSplit/>
          <w:tblCellSpacing w:w="0" w:type="dxa"/>
        </w:trPr>
        <w:tc>
          <w:tcPr>
            <w:tcW w:w="1093" w:type="dxa"/>
            <w:vMerge/>
            <w:tcBorders>
              <w:left w:val="outset" w:sz="6" w:space="0" w:color="auto"/>
              <w:right w:val="outset" w:sz="6" w:space="0" w:color="auto"/>
            </w:tcBorders>
          </w:tcPr>
          <w:p w:rsidR="0025390C" w:rsidRPr="00A561B2" w:rsidRDefault="0025390C" w:rsidP="0025390C">
            <w:pPr>
              <w:rPr>
                <w:rFonts w:asciiTheme="majorHAnsi" w:hAnsiTheme="majorHAnsi"/>
                <w:szCs w:val="24"/>
              </w:rPr>
            </w:pPr>
          </w:p>
        </w:tc>
        <w:tc>
          <w:tcPr>
            <w:tcW w:w="1134" w:type="dxa"/>
            <w:tcBorders>
              <w:top w:val="outset" w:sz="6" w:space="0" w:color="auto"/>
              <w:left w:val="outset" w:sz="6" w:space="0" w:color="auto"/>
              <w:bottom w:val="outset" w:sz="6" w:space="0" w:color="auto"/>
              <w:right w:val="outset" w:sz="6" w:space="0" w:color="auto"/>
            </w:tcBorders>
          </w:tcPr>
          <w:p w:rsidR="0025390C" w:rsidRPr="00A561B2" w:rsidRDefault="0025390C" w:rsidP="0025390C">
            <w:pPr>
              <w:jc w:val="center"/>
              <w:rPr>
                <w:rFonts w:asciiTheme="majorHAnsi" w:hAnsiTheme="majorHAnsi"/>
                <w:szCs w:val="24"/>
              </w:rPr>
            </w:pPr>
            <w:r w:rsidRPr="00A561B2">
              <w:rPr>
                <w:rFonts w:asciiTheme="majorHAnsi" w:hAnsiTheme="majorHAnsi"/>
                <w:szCs w:val="24"/>
              </w:rPr>
              <w:t>Torsdag</w:t>
            </w:r>
          </w:p>
        </w:tc>
        <w:tc>
          <w:tcPr>
            <w:tcW w:w="567" w:type="dxa"/>
            <w:tcBorders>
              <w:top w:val="outset" w:sz="6" w:space="0" w:color="auto"/>
              <w:left w:val="outset" w:sz="6" w:space="0" w:color="auto"/>
              <w:bottom w:val="outset" w:sz="6" w:space="0" w:color="auto"/>
              <w:right w:val="outset" w:sz="6" w:space="0" w:color="auto"/>
            </w:tcBorders>
          </w:tcPr>
          <w:p w:rsidR="0025390C" w:rsidRPr="00A561B2" w:rsidRDefault="0025390C" w:rsidP="0025390C">
            <w:pPr>
              <w:rPr>
                <w:rFonts w:asciiTheme="majorHAnsi" w:hAnsiTheme="majorHAnsi"/>
                <w:szCs w:val="24"/>
              </w:rPr>
            </w:pPr>
            <w:r>
              <w:rPr>
                <w:rFonts w:asciiTheme="majorHAnsi" w:hAnsiTheme="majorHAnsi"/>
                <w:szCs w:val="24"/>
              </w:rPr>
              <w:t>14</w:t>
            </w:r>
          </w:p>
        </w:tc>
        <w:tc>
          <w:tcPr>
            <w:tcW w:w="7466" w:type="dxa"/>
            <w:tcBorders>
              <w:top w:val="outset" w:sz="6" w:space="0" w:color="auto"/>
              <w:left w:val="outset" w:sz="6" w:space="0" w:color="auto"/>
              <w:bottom w:val="outset" w:sz="6" w:space="0" w:color="auto"/>
              <w:right w:val="outset" w:sz="6" w:space="0" w:color="auto"/>
            </w:tcBorders>
          </w:tcPr>
          <w:p w:rsidR="009124FC" w:rsidRPr="00A561B2" w:rsidRDefault="009124FC" w:rsidP="009124FC">
            <w:pPr>
              <w:rPr>
                <w:rFonts w:asciiTheme="majorHAnsi" w:hAnsiTheme="majorHAnsi"/>
                <w:szCs w:val="24"/>
              </w:rPr>
            </w:pPr>
            <w:r w:rsidRPr="00A561B2">
              <w:rPr>
                <w:rFonts w:asciiTheme="majorHAnsi" w:hAnsiTheme="majorHAnsi"/>
                <w:szCs w:val="24"/>
              </w:rPr>
              <w:t xml:space="preserve">Gruppe 1 møter på skolen </w:t>
            </w:r>
            <w:r>
              <w:rPr>
                <w:rFonts w:asciiTheme="majorHAnsi" w:hAnsiTheme="majorHAnsi"/>
                <w:szCs w:val="24"/>
              </w:rPr>
              <w:t>09.00</w:t>
            </w:r>
            <w:r w:rsidRPr="00A561B2">
              <w:rPr>
                <w:rFonts w:asciiTheme="majorHAnsi" w:hAnsiTheme="majorHAnsi"/>
                <w:szCs w:val="24"/>
              </w:rPr>
              <w:t xml:space="preserve"> og får utdelt oppgave til muntlig eksamen. Obligatorisk </w:t>
            </w:r>
            <w:r>
              <w:rPr>
                <w:rFonts w:asciiTheme="majorHAnsi" w:hAnsiTheme="majorHAnsi"/>
                <w:szCs w:val="24"/>
              </w:rPr>
              <w:t>forberedelsesdag</w:t>
            </w:r>
            <w:r w:rsidRPr="00A561B2">
              <w:rPr>
                <w:rFonts w:asciiTheme="majorHAnsi" w:hAnsiTheme="majorHAnsi"/>
                <w:szCs w:val="24"/>
              </w:rPr>
              <w:t xml:space="preserve"> sammen med faglærer.</w:t>
            </w:r>
          </w:p>
          <w:p w:rsidR="009124FC" w:rsidRPr="00A561B2" w:rsidRDefault="009124FC" w:rsidP="009124FC">
            <w:pPr>
              <w:rPr>
                <w:rFonts w:asciiTheme="majorHAnsi" w:hAnsiTheme="majorHAnsi"/>
                <w:szCs w:val="24"/>
              </w:rPr>
            </w:pPr>
          </w:p>
          <w:p w:rsidR="0025390C" w:rsidRPr="009124FC" w:rsidRDefault="009124FC" w:rsidP="009124FC">
            <w:pPr>
              <w:rPr>
                <w:rFonts w:asciiTheme="majorHAnsi" w:hAnsiTheme="majorHAnsi"/>
                <w:szCs w:val="24"/>
              </w:rPr>
            </w:pPr>
            <w:r w:rsidRPr="009124FC">
              <w:rPr>
                <w:rFonts w:asciiTheme="majorHAnsi" w:hAnsiTheme="majorHAnsi"/>
                <w:szCs w:val="24"/>
              </w:rPr>
              <w:t>Elever i gruppe 2 jobber hjemme</w:t>
            </w:r>
          </w:p>
        </w:tc>
      </w:tr>
      <w:tr w:rsidR="0025390C" w:rsidRPr="00A561B2" w:rsidTr="009124FC">
        <w:trPr>
          <w:cantSplit/>
          <w:tblCellSpacing w:w="0" w:type="dxa"/>
        </w:trPr>
        <w:tc>
          <w:tcPr>
            <w:tcW w:w="1093" w:type="dxa"/>
            <w:vMerge/>
            <w:tcBorders>
              <w:left w:val="outset" w:sz="6" w:space="0" w:color="auto"/>
              <w:bottom w:val="outset" w:sz="6" w:space="0" w:color="auto"/>
              <w:right w:val="outset" w:sz="6" w:space="0" w:color="auto"/>
            </w:tcBorders>
          </w:tcPr>
          <w:p w:rsidR="0025390C" w:rsidRPr="00A561B2" w:rsidRDefault="0025390C" w:rsidP="0025390C">
            <w:pPr>
              <w:rPr>
                <w:rFonts w:asciiTheme="majorHAnsi" w:hAnsiTheme="majorHAnsi"/>
                <w:szCs w:val="24"/>
              </w:rPr>
            </w:pPr>
          </w:p>
        </w:tc>
        <w:tc>
          <w:tcPr>
            <w:tcW w:w="1134" w:type="dxa"/>
            <w:tcBorders>
              <w:top w:val="outset" w:sz="6" w:space="0" w:color="auto"/>
              <w:left w:val="outset" w:sz="6" w:space="0" w:color="auto"/>
              <w:bottom w:val="outset" w:sz="6" w:space="0" w:color="auto"/>
              <w:right w:val="outset" w:sz="6" w:space="0" w:color="auto"/>
            </w:tcBorders>
          </w:tcPr>
          <w:p w:rsidR="0025390C" w:rsidRPr="00A561B2" w:rsidRDefault="0025390C" w:rsidP="0025390C">
            <w:pPr>
              <w:jc w:val="center"/>
              <w:rPr>
                <w:rFonts w:asciiTheme="majorHAnsi" w:hAnsiTheme="majorHAnsi"/>
                <w:szCs w:val="24"/>
              </w:rPr>
            </w:pPr>
            <w:r w:rsidRPr="00A561B2">
              <w:rPr>
                <w:rFonts w:asciiTheme="majorHAnsi" w:hAnsiTheme="majorHAnsi"/>
                <w:szCs w:val="24"/>
              </w:rPr>
              <w:t>Fredag</w:t>
            </w:r>
          </w:p>
        </w:tc>
        <w:tc>
          <w:tcPr>
            <w:tcW w:w="567" w:type="dxa"/>
            <w:tcBorders>
              <w:top w:val="outset" w:sz="6" w:space="0" w:color="auto"/>
              <w:left w:val="outset" w:sz="6" w:space="0" w:color="auto"/>
              <w:bottom w:val="outset" w:sz="6" w:space="0" w:color="auto"/>
              <w:right w:val="outset" w:sz="6" w:space="0" w:color="auto"/>
            </w:tcBorders>
          </w:tcPr>
          <w:p w:rsidR="0025390C" w:rsidRPr="00A561B2" w:rsidRDefault="0025390C" w:rsidP="0025390C">
            <w:pPr>
              <w:jc w:val="center"/>
              <w:rPr>
                <w:rFonts w:asciiTheme="majorHAnsi" w:hAnsiTheme="majorHAnsi"/>
                <w:szCs w:val="24"/>
              </w:rPr>
            </w:pPr>
            <w:r>
              <w:rPr>
                <w:rFonts w:asciiTheme="majorHAnsi" w:hAnsiTheme="majorHAnsi"/>
                <w:szCs w:val="24"/>
              </w:rPr>
              <w:t>15</w:t>
            </w:r>
          </w:p>
        </w:tc>
        <w:tc>
          <w:tcPr>
            <w:tcW w:w="7466" w:type="dxa"/>
            <w:tcBorders>
              <w:top w:val="outset" w:sz="6" w:space="0" w:color="auto"/>
              <w:left w:val="outset" w:sz="6" w:space="0" w:color="auto"/>
              <w:bottom w:val="outset" w:sz="6" w:space="0" w:color="auto"/>
              <w:right w:val="outset" w:sz="6" w:space="0" w:color="auto"/>
            </w:tcBorders>
          </w:tcPr>
          <w:p w:rsidR="009124FC" w:rsidRDefault="009124FC" w:rsidP="009124FC">
            <w:pPr>
              <w:rPr>
                <w:rFonts w:asciiTheme="majorHAnsi" w:hAnsiTheme="majorHAnsi"/>
                <w:b/>
                <w:szCs w:val="24"/>
              </w:rPr>
            </w:pPr>
            <w:r w:rsidRPr="00A561B2">
              <w:rPr>
                <w:rFonts w:asciiTheme="majorHAnsi" w:hAnsiTheme="majorHAnsi"/>
                <w:b/>
                <w:szCs w:val="24"/>
              </w:rPr>
              <w:t xml:space="preserve">Muntlig eksamen for </w:t>
            </w:r>
            <w:r>
              <w:rPr>
                <w:rFonts w:asciiTheme="majorHAnsi" w:hAnsiTheme="majorHAnsi"/>
                <w:b/>
                <w:szCs w:val="24"/>
              </w:rPr>
              <w:t>gruppe 1</w:t>
            </w:r>
            <w:r w:rsidRPr="00A561B2">
              <w:rPr>
                <w:rFonts w:asciiTheme="majorHAnsi" w:hAnsiTheme="majorHAnsi"/>
                <w:b/>
                <w:szCs w:val="24"/>
              </w:rPr>
              <w:t xml:space="preserve">. Tidspunkt for eksamen blir delt ut av faglærer dagen før. </w:t>
            </w:r>
          </w:p>
          <w:p w:rsidR="009124FC" w:rsidRPr="00A561B2" w:rsidRDefault="009124FC" w:rsidP="009124FC">
            <w:pPr>
              <w:rPr>
                <w:rFonts w:asciiTheme="majorHAnsi" w:hAnsiTheme="majorHAnsi"/>
                <w:b/>
                <w:szCs w:val="24"/>
              </w:rPr>
            </w:pPr>
          </w:p>
          <w:p w:rsidR="009124FC" w:rsidRDefault="00EA6584" w:rsidP="009124FC">
            <w:pPr>
              <w:rPr>
                <w:rFonts w:asciiTheme="majorHAnsi" w:hAnsiTheme="majorHAnsi"/>
                <w:szCs w:val="24"/>
              </w:rPr>
            </w:pPr>
            <w:r>
              <w:rPr>
                <w:rFonts w:asciiTheme="majorHAnsi" w:hAnsiTheme="majorHAnsi"/>
                <w:szCs w:val="24"/>
              </w:rPr>
              <w:t>Trekk muntlig eksamen kl.  09.</w:t>
            </w:r>
            <w:r w:rsidR="009124FC">
              <w:rPr>
                <w:rFonts w:asciiTheme="majorHAnsi" w:hAnsiTheme="majorHAnsi"/>
                <w:szCs w:val="24"/>
              </w:rPr>
              <w:t>00 for gruppe 2. Oppmøte på Ibsen 08.50</w:t>
            </w:r>
          </w:p>
          <w:p w:rsidR="009124FC" w:rsidRPr="00A561B2" w:rsidRDefault="009124FC" w:rsidP="009124FC">
            <w:pPr>
              <w:rPr>
                <w:rFonts w:asciiTheme="majorHAnsi" w:hAnsiTheme="majorHAnsi"/>
                <w:szCs w:val="24"/>
              </w:rPr>
            </w:pPr>
            <w:r>
              <w:rPr>
                <w:rFonts w:asciiTheme="majorHAnsi" w:hAnsiTheme="majorHAnsi"/>
                <w:szCs w:val="24"/>
              </w:rPr>
              <w:t>F</w:t>
            </w:r>
            <w:r w:rsidRPr="00A561B2">
              <w:rPr>
                <w:rFonts w:asciiTheme="majorHAnsi" w:hAnsiTheme="majorHAnsi"/>
                <w:szCs w:val="24"/>
              </w:rPr>
              <w:t>orberedelser hjemme</w:t>
            </w:r>
            <w:r>
              <w:rPr>
                <w:rFonts w:asciiTheme="majorHAnsi" w:hAnsiTheme="majorHAnsi"/>
                <w:szCs w:val="24"/>
              </w:rPr>
              <w:t xml:space="preserve"> eller på skolen</w:t>
            </w:r>
            <w:r w:rsidRPr="00A561B2">
              <w:rPr>
                <w:rFonts w:asciiTheme="majorHAnsi" w:hAnsiTheme="majorHAnsi"/>
                <w:szCs w:val="24"/>
              </w:rPr>
              <w:t>.</w:t>
            </w:r>
          </w:p>
          <w:p w:rsidR="0025390C" w:rsidRPr="00A561B2" w:rsidRDefault="0025390C" w:rsidP="0025390C">
            <w:pPr>
              <w:rPr>
                <w:rFonts w:asciiTheme="majorHAnsi" w:hAnsiTheme="majorHAnsi"/>
                <w:b/>
                <w:szCs w:val="24"/>
              </w:rPr>
            </w:pPr>
          </w:p>
        </w:tc>
      </w:tr>
      <w:tr w:rsidR="0025390C" w:rsidRPr="00A561B2" w:rsidTr="00D54AD1">
        <w:trPr>
          <w:trHeight w:val="184"/>
          <w:tblCellSpacing w:w="0" w:type="dxa"/>
        </w:trPr>
        <w:tc>
          <w:tcPr>
            <w:tcW w:w="10260" w:type="dxa"/>
            <w:gridSpan w:val="4"/>
            <w:tcBorders>
              <w:top w:val="outset" w:sz="6" w:space="0" w:color="auto"/>
              <w:left w:val="outset" w:sz="6" w:space="0" w:color="auto"/>
              <w:bottom w:val="outset" w:sz="6" w:space="0" w:color="auto"/>
              <w:right w:val="outset" w:sz="6" w:space="0" w:color="auto"/>
            </w:tcBorders>
            <w:shd w:val="clear" w:color="auto" w:fill="BFBFBF"/>
          </w:tcPr>
          <w:p w:rsidR="0025390C" w:rsidRPr="00A561B2" w:rsidRDefault="0025390C" w:rsidP="0025390C"/>
        </w:tc>
      </w:tr>
      <w:tr w:rsidR="0025390C" w:rsidRPr="00A561B2" w:rsidTr="009124FC">
        <w:trPr>
          <w:cantSplit/>
          <w:trHeight w:val="326"/>
          <w:tblCellSpacing w:w="0" w:type="dxa"/>
        </w:trPr>
        <w:tc>
          <w:tcPr>
            <w:tcW w:w="1093" w:type="dxa"/>
            <w:vMerge w:val="restart"/>
            <w:tcBorders>
              <w:top w:val="outset" w:sz="6" w:space="0" w:color="auto"/>
              <w:left w:val="outset" w:sz="6" w:space="0" w:color="auto"/>
              <w:right w:val="outset" w:sz="6" w:space="0" w:color="auto"/>
            </w:tcBorders>
            <w:shd w:val="clear" w:color="auto" w:fill="auto"/>
            <w:vAlign w:val="center"/>
          </w:tcPr>
          <w:p w:rsidR="0025390C" w:rsidRPr="00A561B2" w:rsidRDefault="0025390C" w:rsidP="0025390C">
            <w:pPr>
              <w:jc w:val="center"/>
              <w:rPr>
                <w:rFonts w:asciiTheme="majorHAnsi" w:hAnsiTheme="majorHAnsi"/>
                <w:szCs w:val="24"/>
                <w14:shadow w14:blurRad="50800" w14:dist="38100" w14:dir="2700000" w14:sx="100000" w14:sy="100000" w14:kx="0" w14:ky="0" w14:algn="tl">
                  <w14:srgbClr w14:val="000000">
                    <w14:alpha w14:val="60000"/>
                  </w14:srgbClr>
                </w14:shadow>
              </w:rPr>
            </w:pPr>
            <w:r w:rsidRPr="00A561B2">
              <w:rPr>
                <w:rFonts w:asciiTheme="majorHAnsi" w:hAnsiTheme="majorHAnsi"/>
                <w:szCs w:val="24"/>
                <w14:shadow w14:blurRad="50800" w14:dist="38100" w14:dir="2700000" w14:sx="100000" w14:sy="100000" w14:kx="0" w14:ky="0" w14:algn="tl">
                  <w14:srgbClr w14:val="000000">
                    <w14:alpha w14:val="60000"/>
                  </w14:srgbClr>
                </w14:shadow>
              </w:rPr>
              <w:t>U</w:t>
            </w:r>
            <w:r w:rsidR="009124FC">
              <w:rPr>
                <w:rFonts w:asciiTheme="majorHAnsi" w:hAnsiTheme="majorHAnsi"/>
                <w:szCs w:val="24"/>
                <w14:shadow w14:blurRad="50800" w14:dist="38100" w14:dir="2700000" w14:sx="100000" w14:sy="100000" w14:kx="0" w14:ky="0" w14:algn="tl">
                  <w14:srgbClr w14:val="000000">
                    <w14:alpha w14:val="60000"/>
                  </w14:srgbClr>
                </w14:shadow>
              </w:rPr>
              <w:t>KE 25</w:t>
            </w:r>
          </w:p>
          <w:p w:rsidR="0025390C" w:rsidRPr="00A561B2" w:rsidRDefault="0025390C" w:rsidP="0025390C">
            <w:pPr>
              <w:jc w:val="center"/>
              <w:rPr>
                <w:rFonts w:asciiTheme="majorHAnsi" w:hAnsiTheme="majorHAnsi"/>
                <w:szCs w:val="24"/>
                <w14:shadow w14:blurRad="50800" w14:dist="38100" w14:dir="2700000" w14:sx="100000" w14:sy="100000" w14:kx="0" w14:ky="0" w14:algn="tl">
                  <w14:srgbClr w14:val="000000">
                    <w14:alpha w14:val="60000"/>
                  </w14:srgbClr>
                </w14:shadow>
              </w:rPr>
            </w:pPr>
          </w:p>
        </w:tc>
        <w:tc>
          <w:tcPr>
            <w:tcW w:w="1134" w:type="dxa"/>
            <w:tcBorders>
              <w:top w:val="outset" w:sz="6" w:space="0" w:color="auto"/>
              <w:left w:val="outset" w:sz="6" w:space="0" w:color="auto"/>
              <w:bottom w:val="outset" w:sz="6" w:space="0" w:color="auto"/>
              <w:right w:val="outset" w:sz="6" w:space="0" w:color="auto"/>
            </w:tcBorders>
          </w:tcPr>
          <w:p w:rsidR="0025390C" w:rsidRPr="00A561B2" w:rsidRDefault="0025390C" w:rsidP="0025390C">
            <w:pPr>
              <w:jc w:val="center"/>
              <w:rPr>
                <w:rFonts w:asciiTheme="majorHAnsi" w:hAnsiTheme="majorHAnsi"/>
                <w:szCs w:val="24"/>
              </w:rPr>
            </w:pPr>
            <w:r w:rsidRPr="00A561B2">
              <w:rPr>
                <w:rFonts w:asciiTheme="majorHAnsi" w:hAnsiTheme="majorHAnsi"/>
                <w:szCs w:val="24"/>
              </w:rPr>
              <w:t>Mandag</w:t>
            </w:r>
          </w:p>
        </w:tc>
        <w:tc>
          <w:tcPr>
            <w:tcW w:w="567" w:type="dxa"/>
            <w:tcBorders>
              <w:top w:val="outset" w:sz="6" w:space="0" w:color="auto"/>
              <w:left w:val="outset" w:sz="6" w:space="0" w:color="auto"/>
              <w:bottom w:val="outset" w:sz="6" w:space="0" w:color="auto"/>
              <w:right w:val="outset" w:sz="6" w:space="0" w:color="auto"/>
            </w:tcBorders>
          </w:tcPr>
          <w:p w:rsidR="0025390C" w:rsidRPr="00A561B2" w:rsidRDefault="0025390C" w:rsidP="0025390C">
            <w:pPr>
              <w:jc w:val="center"/>
              <w:rPr>
                <w:rFonts w:asciiTheme="majorHAnsi" w:hAnsiTheme="majorHAnsi"/>
                <w:szCs w:val="24"/>
              </w:rPr>
            </w:pPr>
            <w:r>
              <w:rPr>
                <w:rFonts w:asciiTheme="majorHAnsi" w:hAnsiTheme="majorHAnsi"/>
                <w:szCs w:val="24"/>
              </w:rPr>
              <w:t>1</w:t>
            </w:r>
            <w:r w:rsidR="009124FC">
              <w:rPr>
                <w:rFonts w:asciiTheme="majorHAnsi" w:hAnsiTheme="majorHAnsi"/>
                <w:szCs w:val="24"/>
              </w:rPr>
              <w:t>8</w:t>
            </w:r>
          </w:p>
        </w:tc>
        <w:tc>
          <w:tcPr>
            <w:tcW w:w="7466" w:type="dxa"/>
            <w:tcBorders>
              <w:top w:val="outset" w:sz="6" w:space="0" w:color="auto"/>
              <w:left w:val="outset" w:sz="6" w:space="0" w:color="auto"/>
              <w:bottom w:val="outset" w:sz="6" w:space="0" w:color="auto"/>
              <w:right w:val="outset" w:sz="6" w:space="0" w:color="auto"/>
            </w:tcBorders>
          </w:tcPr>
          <w:p w:rsidR="009124FC" w:rsidRPr="00A561B2" w:rsidRDefault="009124FC" w:rsidP="009124FC">
            <w:pPr>
              <w:rPr>
                <w:rFonts w:asciiTheme="majorHAnsi" w:hAnsiTheme="majorHAnsi"/>
                <w:szCs w:val="24"/>
              </w:rPr>
            </w:pPr>
            <w:r>
              <w:rPr>
                <w:rFonts w:asciiTheme="majorHAnsi" w:hAnsiTheme="majorHAnsi"/>
                <w:szCs w:val="24"/>
              </w:rPr>
              <w:t>Gruppe 2</w:t>
            </w:r>
            <w:r w:rsidRPr="00A561B2">
              <w:rPr>
                <w:rFonts w:asciiTheme="majorHAnsi" w:hAnsiTheme="majorHAnsi"/>
                <w:szCs w:val="24"/>
              </w:rPr>
              <w:t xml:space="preserve"> møter på skolen </w:t>
            </w:r>
            <w:r>
              <w:rPr>
                <w:rFonts w:asciiTheme="majorHAnsi" w:hAnsiTheme="majorHAnsi"/>
                <w:szCs w:val="24"/>
              </w:rPr>
              <w:t>09.00</w:t>
            </w:r>
            <w:r w:rsidRPr="00A561B2">
              <w:rPr>
                <w:rFonts w:asciiTheme="majorHAnsi" w:hAnsiTheme="majorHAnsi"/>
                <w:szCs w:val="24"/>
              </w:rPr>
              <w:t xml:space="preserve"> og får utdelt oppgave til muntlig eksamen. Obligatorisk </w:t>
            </w:r>
            <w:r>
              <w:rPr>
                <w:rFonts w:asciiTheme="majorHAnsi" w:hAnsiTheme="majorHAnsi"/>
                <w:szCs w:val="24"/>
              </w:rPr>
              <w:t>forberedelsesdag</w:t>
            </w:r>
            <w:r w:rsidRPr="00A561B2">
              <w:rPr>
                <w:rFonts w:asciiTheme="majorHAnsi" w:hAnsiTheme="majorHAnsi"/>
                <w:szCs w:val="24"/>
              </w:rPr>
              <w:t xml:space="preserve"> sammen med faglærer.</w:t>
            </w:r>
          </w:p>
          <w:p w:rsidR="009124FC" w:rsidRPr="00A561B2" w:rsidRDefault="009124FC" w:rsidP="009124FC">
            <w:pPr>
              <w:rPr>
                <w:rFonts w:asciiTheme="majorHAnsi" w:hAnsiTheme="majorHAnsi"/>
                <w:szCs w:val="24"/>
              </w:rPr>
            </w:pPr>
          </w:p>
          <w:p w:rsidR="0025390C" w:rsidRPr="00A561B2" w:rsidRDefault="009124FC" w:rsidP="009124FC">
            <w:pPr>
              <w:rPr>
                <w:rFonts w:asciiTheme="majorHAnsi" w:hAnsiTheme="majorHAnsi"/>
                <w:szCs w:val="24"/>
              </w:rPr>
            </w:pPr>
            <w:r>
              <w:rPr>
                <w:rFonts w:asciiTheme="majorHAnsi" w:hAnsiTheme="majorHAnsi"/>
                <w:szCs w:val="24"/>
              </w:rPr>
              <w:t>Elever i gruppe 1</w:t>
            </w:r>
            <w:r w:rsidRPr="009124FC">
              <w:rPr>
                <w:rFonts w:asciiTheme="majorHAnsi" w:hAnsiTheme="majorHAnsi"/>
                <w:szCs w:val="24"/>
              </w:rPr>
              <w:t xml:space="preserve"> jobber hjemme</w:t>
            </w:r>
          </w:p>
        </w:tc>
      </w:tr>
      <w:tr w:rsidR="0025390C" w:rsidRPr="00A561B2" w:rsidTr="009124FC">
        <w:trPr>
          <w:cantSplit/>
          <w:tblCellSpacing w:w="0" w:type="dxa"/>
        </w:trPr>
        <w:tc>
          <w:tcPr>
            <w:tcW w:w="1093" w:type="dxa"/>
            <w:vMerge/>
            <w:tcBorders>
              <w:left w:val="outset" w:sz="6" w:space="0" w:color="auto"/>
              <w:right w:val="outset" w:sz="6" w:space="0" w:color="auto"/>
            </w:tcBorders>
            <w:shd w:val="clear" w:color="auto" w:fill="auto"/>
          </w:tcPr>
          <w:p w:rsidR="0025390C" w:rsidRPr="00A561B2" w:rsidRDefault="0025390C" w:rsidP="0025390C">
            <w:pPr>
              <w:rPr>
                <w:rFonts w:asciiTheme="majorHAnsi" w:hAnsiTheme="majorHAnsi"/>
                <w:szCs w:val="24"/>
              </w:rPr>
            </w:pPr>
          </w:p>
        </w:tc>
        <w:tc>
          <w:tcPr>
            <w:tcW w:w="1134" w:type="dxa"/>
            <w:tcBorders>
              <w:top w:val="outset" w:sz="6" w:space="0" w:color="auto"/>
              <w:left w:val="outset" w:sz="6" w:space="0" w:color="auto"/>
              <w:bottom w:val="outset" w:sz="6" w:space="0" w:color="auto"/>
              <w:right w:val="outset" w:sz="6" w:space="0" w:color="auto"/>
            </w:tcBorders>
          </w:tcPr>
          <w:p w:rsidR="0025390C" w:rsidRPr="00A561B2" w:rsidRDefault="0025390C" w:rsidP="0025390C">
            <w:pPr>
              <w:jc w:val="center"/>
              <w:rPr>
                <w:rFonts w:asciiTheme="majorHAnsi" w:hAnsiTheme="majorHAnsi"/>
                <w:szCs w:val="24"/>
              </w:rPr>
            </w:pPr>
            <w:r w:rsidRPr="00A561B2">
              <w:rPr>
                <w:rFonts w:asciiTheme="majorHAnsi" w:hAnsiTheme="majorHAnsi"/>
                <w:szCs w:val="24"/>
              </w:rPr>
              <w:t>Tirsdag</w:t>
            </w:r>
          </w:p>
        </w:tc>
        <w:tc>
          <w:tcPr>
            <w:tcW w:w="567" w:type="dxa"/>
            <w:tcBorders>
              <w:top w:val="outset" w:sz="6" w:space="0" w:color="auto"/>
              <w:left w:val="outset" w:sz="6" w:space="0" w:color="auto"/>
              <w:bottom w:val="outset" w:sz="6" w:space="0" w:color="auto"/>
              <w:right w:val="outset" w:sz="6" w:space="0" w:color="auto"/>
            </w:tcBorders>
          </w:tcPr>
          <w:p w:rsidR="0025390C" w:rsidRPr="00A561B2" w:rsidRDefault="0025390C" w:rsidP="0025390C">
            <w:pPr>
              <w:jc w:val="center"/>
              <w:rPr>
                <w:rFonts w:asciiTheme="majorHAnsi" w:hAnsiTheme="majorHAnsi"/>
                <w:szCs w:val="24"/>
              </w:rPr>
            </w:pPr>
            <w:r>
              <w:rPr>
                <w:rFonts w:asciiTheme="majorHAnsi" w:hAnsiTheme="majorHAnsi"/>
                <w:szCs w:val="24"/>
              </w:rPr>
              <w:t>1</w:t>
            </w:r>
            <w:r w:rsidR="009124FC">
              <w:rPr>
                <w:rFonts w:asciiTheme="majorHAnsi" w:hAnsiTheme="majorHAnsi"/>
                <w:szCs w:val="24"/>
              </w:rPr>
              <w:t>9</w:t>
            </w:r>
          </w:p>
        </w:tc>
        <w:tc>
          <w:tcPr>
            <w:tcW w:w="7466" w:type="dxa"/>
            <w:tcBorders>
              <w:top w:val="outset" w:sz="6" w:space="0" w:color="auto"/>
              <w:left w:val="outset" w:sz="6" w:space="0" w:color="auto"/>
              <w:bottom w:val="outset" w:sz="6" w:space="0" w:color="auto"/>
              <w:right w:val="outset" w:sz="6" w:space="0" w:color="auto"/>
            </w:tcBorders>
          </w:tcPr>
          <w:p w:rsidR="009124FC" w:rsidRDefault="009124FC" w:rsidP="009124FC">
            <w:pPr>
              <w:rPr>
                <w:rFonts w:asciiTheme="majorHAnsi" w:hAnsiTheme="majorHAnsi"/>
                <w:b/>
                <w:szCs w:val="24"/>
              </w:rPr>
            </w:pPr>
            <w:r>
              <w:rPr>
                <w:rFonts w:asciiTheme="majorHAnsi" w:hAnsiTheme="majorHAnsi"/>
                <w:b/>
                <w:szCs w:val="24"/>
              </w:rPr>
              <w:t>Muntlig eksamen for gruppe 2</w:t>
            </w:r>
            <w:r w:rsidRPr="00A561B2">
              <w:rPr>
                <w:rFonts w:asciiTheme="majorHAnsi" w:hAnsiTheme="majorHAnsi"/>
                <w:b/>
                <w:szCs w:val="24"/>
              </w:rPr>
              <w:t xml:space="preserve">. Tidspunkt for eksamen blir delt ut av faglærer dagen før. </w:t>
            </w:r>
          </w:p>
          <w:p w:rsidR="0025390C" w:rsidRDefault="0025390C" w:rsidP="0025390C">
            <w:pPr>
              <w:rPr>
                <w:rFonts w:asciiTheme="majorHAnsi" w:hAnsiTheme="majorHAnsi"/>
                <w:b/>
                <w:szCs w:val="24"/>
              </w:rPr>
            </w:pPr>
          </w:p>
          <w:p w:rsidR="009124FC" w:rsidRPr="00A561B2" w:rsidRDefault="009124FC" w:rsidP="0025390C">
            <w:pPr>
              <w:rPr>
                <w:rFonts w:asciiTheme="majorHAnsi" w:hAnsiTheme="majorHAnsi"/>
                <w:b/>
                <w:szCs w:val="24"/>
              </w:rPr>
            </w:pPr>
            <w:r>
              <w:rPr>
                <w:rFonts w:asciiTheme="majorHAnsi" w:hAnsiTheme="majorHAnsi"/>
                <w:szCs w:val="24"/>
              </w:rPr>
              <w:t>Elever i gruppe 1</w:t>
            </w:r>
            <w:r w:rsidRPr="009124FC">
              <w:rPr>
                <w:rFonts w:asciiTheme="majorHAnsi" w:hAnsiTheme="majorHAnsi"/>
                <w:szCs w:val="24"/>
              </w:rPr>
              <w:t xml:space="preserve"> jobber hjemme</w:t>
            </w:r>
          </w:p>
        </w:tc>
      </w:tr>
      <w:tr w:rsidR="0025390C" w:rsidRPr="00A561B2" w:rsidTr="009124FC">
        <w:trPr>
          <w:cantSplit/>
          <w:tblCellSpacing w:w="0" w:type="dxa"/>
        </w:trPr>
        <w:tc>
          <w:tcPr>
            <w:tcW w:w="1093" w:type="dxa"/>
            <w:vMerge/>
            <w:tcBorders>
              <w:left w:val="outset" w:sz="6" w:space="0" w:color="auto"/>
              <w:right w:val="outset" w:sz="6" w:space="0" w:color="auto"/>
            </w:tcBorders>
            <w:shd w:val="clear" w:color="auto" w:fill="auto"/>
          </w:tcPr>
          <w:p w:rsidR="0025390C" w:rsidRPr="00A561B2" w:rsidRDefault="0025390C" w:rsidP="0025390C">
            <w:pPr>
              <w:rPr>
                <w:rFonts w:asciiTheme="majorHAnsi" w:hAnsiTheme="majorHAnsi"/>
                <w:szCs w:val="24"/>
              </w:rPr>
            </w:pPr>
          </w:p>
        </w:tc>
        <w:tc>
          <w:tcPr>
            <w:tcW w:w="1134" w:type="dxa"/>
            <w:tcBorders>
              <w:top w:val="outset" w:sz="6" w:space="0" w:color="auto"/>
              <w:left w:val="outset" w:sz="6" w:space="0" w:color="auto"/>
              <w:bottom w:val="outset" w:sz="6" w:space="0" w:color="auto"/>
              <w:right w:val="outset" w:sz="6" w:space="0" w:color="auto"/>
            </w:tcBorders>
          </w:tcPr>
          <w:p w:rsidR="0025390C" w:rsidRPr="00A561B2" w:rsidRDefault="0025390C" w:rsidP="0025390C">
            <w:pPr>
              <w:jc w:val="center"/>
              <w:rPr>
                <w:rFonts w:asciiTheme="majorHAnsi" w:hAnsiTheme="majorHAnsi"/>
                <w:szCs w:val="24"/>
              </w:rPr>
            </w:pPr>
            <w:r w:rsidRPr="00A561B2">
              <w:rPr>
                <w:rFonts w:asciiTheme="majorHAnsi" w:hAnsiTheme="majorHAnsi"/>
                <w:szCs w:val="24"/>
              </w:rPr>
              <w:t>Onsdag</w:t>
            </w:r>
          </w:p>
        </w:tc>
        <w:tc>
          <w:tcPr>
            <w:tcW w:w="567" w:type="dxa"/>
            <w:tcBorders>
              <w:top w:val="outset" w:sz="6" w:space="0" w:color="auto"/>
              <w:left w:val="outset" w:sz="6" w:space="0" w:color="auto"/>
              <w:bottom w:val="outset" w:sz="6" w:space="0" w:color="auto"/>
              <w:right w:val="outset" w:sz="6" w:space="0" w:color="auto"/>
            </w:tcBorders>
          </w:tcPr>
          <w:p w:rsidR="0025390C" w:rsidRPr="00A561B2" w:rsidRDefault="009124FC" w:rsidP="0025390C">
            <w:pPr>
              <w:jc w:val="center"/>
              <w:rPr>
                <w:rFonts w:asciiTheme="majorHAnsi" w:hAnsiTheme="majorHAnsi"/>
                <w:szCs w:val="24"/>
              </w:rPr>
            </w:pPr>
            <w:r>
              <w:rPr>
                <w:rFonts w:asciiTheme="majorHAnsi" w:hAnsiTheme="majorHAnsi"/>
                <w:szCs w:val="24"/>
              </w:rPr>
              <w:t>20</w:t>
            </w:r>
          </w:p>
        </w:tc>
        <w:tc>
          <w:tcPr>
            <w:tcW w:w="7466" w:type="dxa"/>
            <w:tcBorders>
              <w:top w:val="outset" w:sz="6" w:space="0" w:color="auto"/>
              <w:left w:val="outset" w:sz="6" w:space="0" w:color="auto"/>
              <w:bottom w:val="outset" w:sz="6" w:space="0" w:color="auto"/>
              <w:right w:val="outset" w:sz="6" w:space="0" w:color="auto"/>
            </w:tcBorders>
          </w:tcPr>
          <w:p w:rsidR="009124FC" w:rsidRDefault="009124FC" w:rsidP="009124FC">
            <w:pPr>
              <w:rPr>
                <w:rFonts w:asciiTheme="majorHAnsi" w:hAnsiTheme="majorHAnsi"/>
                <w:szCs w:val="24"/>
              </w:rPr>
            </w:pPr>
            <w:r>
              <w:rPr>
                <w:rFonts w:asciiTheme="majorHAnsi" w:hAnsiTheme="majorHAnsi"/>
                <w:szCs w:val="24"/>
              </w:rPr>
              <w:t>Innlevering bøker</w:t>
            </w:r>
            <w:r w:rsidR="00D20742">
              <w:rPr>
                <w:rFonts w:asciiTheme="majorHAnsi" w:hAnsiTheme="majorHAnsi"/>
                <w:szCs w:val="24"/>
              </w:rPr>
              <w:t xml:space="preserve"> etter muntlig eksamen</w:t>
            </w:r>
            <w:r>
              <w:rPr>
                <w:rFonts w:asciiTheme="majorHAnsi" w:hAnsiTheme="majorHAnsi"/>
                <w:szCs w:val="24"/>
              </w:rPr>
              <w:t xml:space="preserve">, rydding av klasserom, </w:t>
            </w:r>
            <w:r w:rsidR="00DC4D40">
              <w:rPr>
                <w:rFonts w:asciiTheme="majorHAnsi" w:hAnsiTheme="majorHAnsi"/>
                <w:szCs w:val="24"/>
              </w:rPr>
              <w:t xml:space="preserve">innlevering av PC, </w:t>
            </w:r>
            <w:r>
              <w:rPr>
                <w:rFonts w:asciiTheme="majorHAnsi" w:hAnsiTheme="majorHAnsi"/>
                <w:szCs w:val="24"/>
              </w:rPr>
              <w:t>oppsummering skoleår, forberedelse vitnemåls</w:t>
            </w:r>
            <w:r w:rsidR="00D20742">
              <w:rPr>
                <w:rFonts w:asciiTheme="majorHAnsi" w:hAnsiTheme="majorHAnsi"/>
                <w:szCs w:val="24"/>
              </w:rPr>
              <w:t>-</w:t>
            </w:r>
            <w:r>
              <w:rPr>
                <w:rFonts w:asciiTheme="majorHAnsi" w:hAnsiTheme="majorHAnsi"/>
                <w:szCs w:val="24"/>
              </w:rPr>
              <w:t>utdeling</w:t>
            </w:r>
          </w:p>
          <w:p w:rsidR="0025390C" w:rsidRPr="00A561B2" w:rsidRDefault="009124FC" w:rsidP="009124FC">
            <w:pPr>
              <w:rPr>
                <w:rFonts w:asciiTheme="majorHAnsi" w:hAnsiTheme="majorHAnsi"/>
                <w:szCs w:val="24"/>
              </w:rPr>
            </w:pPr>
            <w:r w:rsidRPr="00A561B2">
              <w:rPr>
                <w:rFonts w:asciiTheme="majorHAnsi" w:hAnsiTheme="majorHAnsi"/>
                <w:szCs w:val="24"/>
              </w:rPr>
              <w:t>VITNEMÅLSUTDELING</w:t>
            </w:r>
            <w:r>
              <w:rPr>
                <w:rFonts w:asciiTheme="majorHAnsi" w:hAnsiTheme="majorHAnsi"/>
                <w:szCs w:val="24"/>
              </w:rPr>
              <w:t xml:space="preserve"> kl. 18.00</w:t>
            </w:r>
          </w:p>
        </w:tc>
      </w:tr>
      <w:tr w:rsidR="0025390C" w:rsidRPr="00A561B2" w:rsidTr="009124FC">
        <w:trPr>
          <w:cantSplit/>
          <w:tblCellSpacing w:w="0" w:type="dxa"/>
        </w:trPr>
        <w:tc>
          <w:tcPr>
            <w:tcW w:w="1093" w:type="dxa"/>
            <w:vMerge/>
            <w:tcBorders>
              <w:left w:val="outset" w:sz="6" w:space="0" w:color="auto"/>
              <w:right w:val="outset" w:sz="6" w:space="0" w:color="auto"/>
            </w:tcBorders>
            <w:shd w:val="clear" w:color="auto" w:fill="auto"/>
          </w:tcPr>
          <w:p w:rsidR="0025390C" w:rsidRPr="00A561B2" w:rsidRDefault="0025390C" w:rsidP="0025390C">
            <w:pPr>
              <w:rPr>
                <w:rFonts w:asciiTheme="majorHAnsi" w:hAnsiTheme="majorHAnsi"/>
                <w:szCs w:val="24"/>
              </w:rPr>
            </w:pPr>
          </w:p>
        </w:tc>
        <w:tc>
          <w:tcPr>
            <w:tcW w:w="1134" w:type="dxa"/>
            <w:tcBorders>
              <w:top w:val="outset" w:sz="6" w:space="0" w:color="auto"/>
              <w:left w:val="outset" w:sz="6" w:space="0" w:color="auto"/>
              <w:bottom w:val="outset" w:sz="6" w:space="0" w:color="auto"/>
              <w:right w:val="outset" w:sz="6" w:space="0" w:color="auto"/>
            </w:tcBorders>
          </w:tcPr>
          <w:p w:rsidR="0025390C" w:rsidRPr="00A561B2" w:rsidRDefault="0025390C" w:rsidP="0025390C">
            <w:pPr>
              <w:jc w:val="center"/>
              <w:rPr>
                <w:rFonts w:asciiTheme="majorHAnsi" w:hAnsiTheme="majorHAnsi"/>
                <w:szCs w:val="24"/>
              </w:rPr>
            </w:pPr>
            <w:r w:rsidRPr="00A561B2">
              <w:rPr>
                <w:rFonts w:asciiTheme="majorHAnsi" w:hAnsiTheme="majorHAnsi"/>
                <w:szCs w:val="24"/>
              </w:rPr>
              <w:t>Torsdag</w:t>
            </w:r>
          </w:p>
        </w:tc>
        <w:tc>
          <w:tcPr>
            <w:tcW w:w="567" w:type="dxa"/>
            <w:tcBorders>
              <w:top w:val="outset" w:sz="6" w:space="0" w:color="auto"/>
              <w:left w:val="outset" w:sz="6" w:space="0" w:color="auto"/>
              <w:bottom w:val="outset" w:sz="6" w:space="0" w:color="auto"/>
              <w:right w:val="outset" w:sz="6" w:space="0" w:color="auto"/>
            </w:tcBorders>
          </w:tcPr>
          <w:p w:rsidR="0025390C" w:rsidRPr="00A561B2" w:rsidRDefault="00227D61" w:rsidP="0025390C">
            <w:pPr>
              <w:jc w:val="center"/>
              <w:rPr>
                <w:rFonts w:asciiTheme="majorHAnsi" w:hAnsiTheme="majorHAnsi"/>
                <w:szCs w:val="24"/>
              </w:rPr>
            </w:pPr>
            <w:r>
              <w:rPr>
                <w:rFonts w:asciiTheme="majorHAnsi" w:hAnsiTheme="majorHAnsi"/>
                <w:szCs w:val="24"/>
              </w:rPr>
              <w:t>21</w:t>
            </w:r>
          </w:p>
        </w:tc>
        <w:tc>
          <w:tcPr>
            <w:tcW w:w="7466" w:type="dxa"/>
            <w:tcBorders>
              <w:top w:val="outset" w:sz="6" w:space="0" w:color="auto"/>
              <w:left w:val="outset" w:sz="6" w:space="0" w:color="auto"/>
              <w:bottom w:val="outset" w:sz="6" w:space="0" w:color="auto"/>
              <w:right w:val="outset" w:sz="6" w:space="0" w:color="auto"/>
            </w:tcBorders>
          </w:tcPr>
          <w:p w:rsidR="009124FC" w:rsidRDefault="009124FC" w:rsidP="009124FC">
            <w:pPr>
              <w:rPr>
                <w:rFonts w:asciiTheme="majorHAnsi" w:hAnsiTheme="majorHAnsi"/>
                <w:szCs w:val="24"/>
              </w:rPr>
            </w:pPr>
            <w:r>
              <w:rPr>
                <w:rFonts w:asciiTheme="majorHAnsi" w:hAnsiTheme="majorHAnsi"/>
                <w:szCs w:val="24"/>
              </w:rPr>
              <w:t>Siste skoledag</w:t>
            </w:r>
          </w:p>
          <w:p w:rsidR="0025390C" w:rsidRPr="00A561B2" w:rsidRDefault="009124FC" w:rsidP="009124FC">
            <w:pPr>
              <w:rPr>
                <w:rFonts w:asciiTheme="majorHAnsi" w:hAnsiTheme="majorHAnsi"/>
                <w:szCs w:val="24"/>
              </w:rPr>
            </w:pPr>
            <w:r>
              <w:rPr>
                <w:rFonts w:asciiTheme="majorHAnsi" w:hAnsiTheme="majorHAnsi"/>
                <w:szCs w:val="24"/>
              </w:rPr>
              <w:t>10. trinn avspaserer</w:t>
            </w:r>
          </w:p>
        </w:tc>
      </w:tr>
      <w:tr w:rsidR="0025390C" w:rsidRPr="00A561B2" w:rsidTr="009124FC">
        <w:trPr>
          <w:cantSplit/>
          <w:tblCellSpacing w:w="0" w:type="dxa"/>
        </w:trPr>
        <w:tc>
          <w:tcPr>
            <w:tcW w:w="1093" w:type="dxa"/>
            <w:vMerge/>
            <w:tcBorders>
              <w:left w:val="outset" w:sz="6" w:space="0" w:color="auto"/>
              <w:bottom w:val="outset" w:sz="6" w:space="0" w:color="auto"/>
              <w:right w:val="outset" w:sz="6" w:space="0" w:color="auto"/>
            </w:tcBorders>
            <w:shd w:val="clear" w:color="auto" w:fill="auto"/>
          </w:tcPr>
          <w:p w:rsidR="0025390C" w:rsidRPr="00A561B2" w:rsidRDefault="0025390C" w:rsidP="0025390C">
            <w:pPr>
              <w:rPr>
                <w:rFonts w:asciiTheme="majorHAnsi" w:hAnsiTheme="majorHAnsi"/>
                <w:szCs w:val="24"/>
              </w:rPr>
            </w:pPr>
          </w:p>
        </w:tc>
        <w:tc>
          <w:tcPr>
            <w:tcW w:w="1134" w:type="dxa"/>
            <w:tcBorders>
              <w:top w:val="outset" w:sz="6" w:space="0" w:color="auto"/>
              <w:left w:val="outset" w:sz="6" w:space="0" w:color="auto"/>
              <w:bottom w:val="outset" w:sz="6" w:space="0" w:color="auto"/>
              <w:right w:val="outset" w:sz="6" w:space="0" w:color="auto"/>
            </w:tcBorders>
          </w:tcPr>
          <w:p w:rsidR="0025390C" w:rsidRPr="00A561B2" w:rsidRDefault="0025390C" w:rsidP="0025390C">
            <w:pPr>
              <w:jc w:val="center"/>
              <w:rPr>
                <w:rFonts w:asciiTheme="majorHAnsi" w:hAnsiTheme="majorHAnsi"/>
                <w:szCs w:val="24"/>
              </w:rPr>
            </w:pPr>
            <w:r w:rsidRPr="00A561B2">
              <w:rPr>
                <w:rFonts w:asciiTheme="majorHAnsi" w:hAnsiTheme="majorHAnsi"/>
                <w:szCs w:val="24"/>
              </w:rPr>
              <w:t>Fredag</w:t>
            </w:r>
          </w:p>
        </w:tc>
        <w:tc>
          <w:tcPr>
            <w:tcW w:w="567" w:type="dxa"/>
            <w:tcBorders>
              <w:top w:val="outset" w:sz="6" w:space="0" w:color="auto"/>
              <w:left w:val="outset" w:sz="6" w:space="0" w:color="auto"/>
              <w:bottom w:val="outset" w:sz="6" w:space="0" w:color="auto"/>
              <w:right w:val="outset" w:sz="6" w:space="0" w:color="auto"/>
            </w:tcBorders>
          </w:tcPr>
          <w:p w:rsidR="0025390C" w:rsidRPr="00A561B2" w:rsidRDefault="00227D61" w:rsidP="0025390C">
            <w:pPr>
              <w:jc w:val="center"/>
              <w:rPr>
                <w:rFonts w:asciiTheme="majorHAnsi" w:hAnsiTheme="majorHAnsi"/>
                <w:szCs w:val="24"/>
              </w:rPr>
            </w:pPr>
            <w:r>
              <w:rPr>
                <w:rFonts w:asciiTheme="majorHAnsi" w:hAnsiTheme="majorHAnsi"/>
                <w:szCs w:val="24"/>
              </w:rPr>
              <w:t>22</w:t>
            </w:r>
          </w:p>
        </w:tc>
        <w:tc>
          <w:tcPr>
            <w:tcW w:w="7466" w:type="dxa"/>
            <w:tcBorders>
              <w:top w:val="outset" w:sz="6" w:space="0" w:color="auto"/>
              <w:left w:val="outset" w:sz="6" w:space="0" w:color="auto"/>
              <w:bottom w:val="outset" w:sz="6" w:space="0" w:color="auto"/>
              <w:right w:val="outset" w:sz="6" w:space="0" w:color="auto"/>
            </w:tcBorders>
          </w:tcPr>
          <w:p w:rsidR="0025390C" w:rsidRPr="00A561B2" w:rsidRDefault="009124FC" w:rsidP="0025390C">
            <w:pPr>
              <w:rPr>
                <w:rFonts w:asciiTheme="majorHAnsi" w:hAnsiTheme="majorHAnsi"/>
                <w:szCs w:val="24"/>
              </w:rPr>
            </w:pPr>
            <w:r>
              <w:rPr>
                <w:rFonts w:asciiTheme="majorHAnsi" w:hAnsiTheme="majorHAnsi"/>
                <w:szCs w:val="24"/>
              </w:rPr>
              <w:t>Sommerferie</w:t>
            </w:r>
          </w:p>
        </w:tc>
      </w:tr>
    </w:tbl>
    <w:p w:rsidR="00CD7A73" w:rsidRDefault="00CD7A73" w:rsidP="00D17F2C">
      <w:pPr>
        <w:rPr>
          <w:szCs w:val="24"/>
        </w:rPr>
      </w:pPr>
    </w:p>
    <w:p w:rsidR="00610DD5" w:rsidRDefault="00610DD5" w:rsidP="00D17F2C">
      <w:pPr>
        <w:rPr>
          <w:szCs w:val="24"/>
        </w:rPr>
      </w:pPr>
    </w:p>
    <w:p w:rsidR="00610DD5" w:rsidRPr="00610DD5" w:rsidRDefault="00610DD5" w:rsidP="00D17F2C">
      <w:pPr>
        <w:rPr>
          <w:szCs w:val="24"/>
        </w:rPr>
      </w:pPr>
    </w:p>
    <w:p w:rsidR="00CD7A73" w:rsidRPr="00610DD5" w:rsidRDefault="00CD7A73" w:rsidP="00D17F2C">
      <w:pPr>
        <w:rPr>
          <w:szCs w:val="24"/>
        </w:rPr>
      </w:pPr>
    </w:p>
    <w:p w:rsidR="00CD7A73" w:rsidRPr="00610DD5" w:rsidRDefault="00CD7A73" w:rsidP="00D17F2C">
      <w:pPr>
        <w:rPr>
          <w:szCs w:val="24"/>
        </w:rPr>
      </w:pPr>
    </w:p>
    <w:p w:rsidR="00D03EDD" w:rsidRDefault="00D03EDD" w:rsidP="00D17F2C">
      <w:pPr>
        <w:rPr>
          <w:szCs w:val="24"/>
        </w:rPr>
      </w:pPr>
    </w:p>
    <w:p w:rsidR="00D03EDD" w:rsidRDefault="00D03EDD" w:rsidP="00D17F2C">
      <w:pPr>
        <w:rPr>
          <w:szCs w:val="24"/>
        </w:rPr>
      </w:pPr>
    </w:p>
    <w:p w:rsidR="00D03EDD" w:rsidRDefault="00D03EDD" w:rsidP="00D17F2C">
      <w:pPr>
        <w:rPr>
          <w:szCs w:val="24"/>
        </w:rPr>
      </w:pPr>
    </w:p>
    <w:p w:rsidR="00D03EDD" w:rsidRDefault="00D03EDD" w:rsidP="00D17F2C">
      <w:pPr>
        <w:rPr>
          <w:szCs w:val="24"/>
        </w:rPr>
      </w:pPr>
    </w:p>
    <w:p w:rsidR="00D03EDD" w:rsidRDefault="00D03EDD" w:rsidP="00D17F2C">
      <w:pPr>
        <w:rPr>
          <w:szCs w:val="24"/>
        </w:rPr>
      </w:pPr>
    </w:p>
    <w:p w:rsidR="00D03EDD" w:rsidRDefault="00D03EDD" w:rsidP="00D17F2C">
      <w:pPr>
        <w:rPr>
          <w:szCs w:val="24"/>
        </w:rPr>
      </w:pPr>
    </w:p>
    <w:p w:rsidR="00D03EDD" w:rsidRDefault="00D03EDD" w:rsidP="00D17F2C">
      <w:pPr>
        <w:rPr>
          <w:szCs w:val="24"/>
        </w:rPr>
      </w:pPr>
    </w:p>
    <w:p w:rsidR="00D03EDD" w:rsidRDefault="00D03EDD" w:rsidP="00D17F2C">
      <w:pPr>
        <w:rPr>
          <w:szCs w:val="24"/>
        </w:rPr>
      </w:pPr>
    </w:p>
    <w:p w:rsidR="00D17F2C" w:rsidRPr="00610DD5" w:rsidRDefault="00D17F2C" w:rsidP="00D17F2C">
      <w:pPr>
        <w:tabs>
          <w:tab w:val="left" w:pos="6237"/>
          <w:tab w:val="decimal" w:pos="7371"/>
        </w:tabs>
        <w:spacing w:before="40"/>
        <w:rPr>
          <w:szCs w:val="24"/>
        </w:rPr>
      </w:pPr>
    </w:p>
    <w:p w:rsidR="00D33327" w:rsidRPr="00610DD5" w:rsidRDefault="00485D63">
      <w:pPr>
        <w:keepNext/>
        <w:rPr>
          <w:szCs w:val="24"/>
        </w:rPr>
      </w:pPr>
      <w:r w:rsidRPr="00610DD5">
        <w:rPr>
          <w:szCs w:val="24"/>
        </w:rPr>
        <w:tab/>
      </w:r>
      <w:r w:rsidRPr="00610DD5">
        <w:rPr>
          <w:szCs w:val="24"/>
        </w:rPr>
        <w:tab/>
      </w:r>
      <w:r w:rsidR="00AF7BD5" w:rsidRPr="00610DD5">
        <w:rPr>
          <w:szCs w:val="24"/>
        </w:rPr>
        <w:t xml:space="preserve"> </w:t>
      </w:r>
    </w:p>
    <w:p w:rsidR="00952752" w:rsidRPr="00610DD5" w:rsidRDefault="00952752">
      <w:pPr>
        <w:keepNext/>
        <w:rPr>
          <w:szCs w:val="24"/>
        </w:rPr>
      </w:pPr>
    </w:p>
    <w:tbl>
      <w:tblPr>
        <w:tblW w:w="0" w:type="auto"/>
        <w:tblLayout w:type="fixed"/>
        <w:tblCellMar>
          <w:left w:w="71" w:type="dxa"/>
          <w:right w:w="71" w:type="dxa"/>
        </w:tblCellMar>
        <w:tblLook w:val="0000" w:firstRow="0" w:lastRow="0" w:firstColumn="0" w:lastColumn="0" w:noHBand="0" w:noVBand="0"/>
      </w:tblPr>
      <w:tblGrid>
        <w:gridCol w:w="6167"/>
        <w:gridCol w:w="3088"/>
      </w:tblGrid>
      <w:tr w:rsidR="00952752" w:rsidRPr="00610DD5">
        <w:tc>
          <w:tcPr>
            <w:tcW w:w="6167" w:type="dxa"/>
          </w:tcPr>
          <w:p w:rsidR="00952752" w:rsidRPr="00610DD5" w:rsidRDefault="00952752">
            <w:pPr>
              <w:keepNext/>
              <w:rPr>
                <w:szCs w:val="24"/>
              </w:rPr>
            </w:pPr>
            <w:bookmarkStart w:id="1" w:name="Underskriver" w:colFirst="0" w:colLast="0"/>
            <w:bookmarkStart w:id="2" w:name="Parafist" w:colFirst="1" w:colLast="1"/>
          </w:p>
        </w:tc>
        <w:tc>
          <w:tcPr>
            <w:tcW w:w="3088" w:type="dxa"/>
          </w:tcPr>
          <w:p w:rsidR="00952752" w:rsidRPr="00610DD5" w:rsidRDefault="00952752">
            <w:pPr>
              <w:keepNext/>
              <w:rPr>
                <w:szCs w:val="24"/>
              </w:rPr>
            </w:pPr>
          </w:p>
        </w:tc>
      </w:tr>
    </w:tbl>
    <w:p w:rsidR="00DF5E65" w:rsidRDefault="00DF5E65">
      <w:pPr>
        <w:tabs>
          <w:tab w:val="left" w:pos="6237"/>
          <w:tab w:val="decimal" w:pos="7371"/>
        </w:tabs>
        <w:spacing w:before="40"/>
        <w:rPr>
          <w:szCs w:val="24"/>
        </w:rPr>
      </w:pPr>
      <w:bookmarkStart w:id="3" w:name="T4"/>
      <w:bookmarkStart w:id="4" w:name="T5"/>
      <w:bookmarkEnd w:id="1"/>
      <w:bookmarkEnd w:id="2"/>
      <w:bookmarkEnd w:id="3"/>
      <w:bookmarkEnd w:id="4"/>
    </w:p>
    <w:p w:rsidR="004E5D28" w:rsidRDefault="004E5D28" w:rsidP="00DF5E65">
      <w:pPr>
        <w:rPr>
          <w:szCs w:val="24"/>
        </w:rPr>
      </w:pPr>
    </w:p>
    <w:p w:rsidR="004E5D28" w:rsidRDefault="004E5D28" w:rsidP="00DF5E65">
      <w:pPr>
        <w:rPr>
          <w:szCs w:val="24"/>
        </w:rPr>
      </w:pPr>
    </w:p>
    <w:p w:rsidR="004E5D28" w:rsidRDefault="004E5D28" w:rsidP="00DF5E65">
      <w:pPr>
        <w:rPr>
          <w:szCs w:val="24"/>
        </w:rPr>
      </w:pPr>
    </w:p>
    <w:p w:rsidR="004E5D28" w:rsidRDefault="004E5D28" w:rsidP="00DF5E65">
      <w:pPr>
        <w:rPr>
          <w:szCs w:val="24"/>
        </w:rPr>
      </w:pPr>
    </w:p>
    <w:p w:rsidR="004E5D28" w:rsidRDefault="004E5D28" w:rsidP="00DF5E65">
      <w:pPr>
        <w:rPr>
          <w:szCs w:val="24"/>
        </w:rPr>
      </w:pPr>
    </w:p>
    <w:p w:rsidR="004E5D28" w:rsidRDefault="004E5D28" w:rsidP="00DF5E65">
      <w:pPr>
        <w:rPr>
          <w:szCs w:val="24"/>
        </w:rPr>
      </w:pPr>
    </w:p>
    <w:p w:rsidR="004E5D28" w:rsidRDefault="004E5D28" w:rsidP="00DF5E65">
      <w:pPr>
        <w:rPr>
          <w:szCs w:val="24"/>
        </w:rPr>
      </w:pPr>
    </w:p>
    <w:p w:rsidR="004E5D28" w:rsidRDefault="004E5D28" w:rsidP="00DF5E65">
      <w:pPr>
        <w:rPr>
          <w:szCs w:val="24"/>
        </w:rPr>
      </w:pPr>
    </w:p>
    <w:p w:rsidR="004E5D28" w:rsidRDefault="004E5D28" w:rsidP="00DF5E65">
      <w:pPr>
        <w:rPr>
          <w:szCs w:val="24"/>
        </w:rPr>
      </w:pPr>
    </w:p>
    <w:p w:rsidR="004E5D28" w:rsidRDefault="004E5D28" w:rsidP="00DF5E65">
      <w:pPr>
        <w:rPr>
          <w:szCs w:val="24"/>
        </w:rPr>
      </w:pPr>
    </w:p>
    <w:p w:rsidR="004E5D28" w:rsidRDefault="004E5D28" w:rsidP="00DF5E65">
      <w:pPr>
        <w:rPr>
          <w:szCs w:val="24"/>
        </w:rPr>
      </w:pPr>
    </w:p>
    <w:p w:rsidR="004E5D28" w:rsidRDefault="004E5D28" w:rsidP="00DF5E65">
      <w:pPr>
        <w:rPr>
          <w:szCs w:val="24"/>
        </w:rPr>
      </w:pPr>
    </w:p>
    <w:p w:rsidR="004E5D28" w:rsidRDefault="004E5D28" w:rsidP="00DF5E65">
      <w:pPr>
        <w:rPr>
          <w:szCs w:val="24"/>
        </w:rPr>
      </w:pPr>
    </w:p>
    <w:p w:rsidR="004E5D28" w:rsidRDefault="004E5D28" w:rsidP="00DF5E65">
      <w:pPr>
        <w:rPr>
          <w:szCs w:val="24"/>
        </w:rPr>
      </w:pPr>
    </w:p>
    <w:p w:rsidR="004E5D28" w:rsidRDefault="004E5D28" w:rsidP="00DF5E65">
      <w:pPr>
        <w:rPr>
          <w:szCs w:val="24"/>
        </w:rPr>
      </w:pPr>
    </w:p>
    <w:p w:rsidR="004E5D28" w:rsidRDefault="004E5D28" w:rsidP="00DF5E65">
      <w:pPr>
        <w:rPr>
          <w:szCs w:val="24"/>
        </w:rPr>
      </w:pPr>
    </w:p>
    <w:p w:rsidR="004E5D28" w:rsidRDefault="004E5D28" w:rsidP="00DF5E65">
      <w:pPr>
        <w:rPr>
          <w:szCs w:val="24"/>
        </w:rPr>
      </w:pPr>
    </w:p>
    <w:p w:rsidR="004E5D28" w:rsidRDefault="004E5D28" w:rsidP="00DF5E65">
      <w:pPr>
        <w:rPr>
          <w:szCs w:val="24"/>
        </w:rPr>
      </w:pPr>
    </w:p>
    <w:p w:rsidR="004E5D28" w:rsidRDefault="004E5D28" w:rsidP="00DF5E65">
      <w:pPr>
        <w:rPr>
          <w:szCs w:val="24"/>
        </w:rPr>
      </w:pPr>
    </w:p>
    <w:p w:rsidR="004E5D28" w:rsidRDefault="004E5D28" w:rsidP="00DF5E65">
      <w:pPr>
        <w:rPr>
          <w:b/>
          <w:bCs/>
          <w:color w:val="333333"/>
          <w:szCs w:val="24"/>
          <w:lang w:eastAsia="nb-NO"/>
        </w:rPr>
      </w:pPr>
    </w:p>
    <w:p w:rsidR="004E5D28" w:rsidRDefault="004E5D28" w:rsidP="00DF5E65">
      <w:pPr>
        <w:rPr>
          <w:b/>
          <w:bCs/>
          <w:color w:val="333333"/>
          <w:szCs w:val="24"/>
          <w:lang w:eastAsia="nb-NO"/>
        </w:rPr>
      </w:pPr>
    </w:p>
    <w:p w:rsidR="004E5D28" w:rsidRDefault="004E5D28" w:rsidP="00DF5E65">
      <w:pPr>
        <w:rPr>
          <w:b/>
          <w:bCs/>
          <w:color w:val="333333"/>
          <w:szCs w:val="24"/>
          <w:lang w:eastAsia="nb-NO"/>
        </w:rPr>
      </w:pPr>
    </w:p>
    <w:p w:rsidR="004E5D28" w:rsidRDefault="004E5D28" w:rsidP="00DF5E65">
      <w:pPr>
        <w:rPr>
          <w:b/>
          <w:bCs/>
          <w:color w:val="333333"/>
          <w:szCs w:val="24"/>
          <w:lang w:eastAsia="nb-NO"/>
        </w:rPr>
      </w:pPr>
    </w:p>
    <w:p w:rsidR="004E5D28" w:rsidRDefault="004E5D28" w:rsidP="00DF5E65">
      <w:pPr>
        <w:rPr>
          <w:b/>
          <w:bCs/>
          <w:color w:val="333333"/>
          <w:szCs w:val="24"/>
          <w:lang w:eastAsia="nb-NO"/>
        </w:rPr>
      </w:pPr>
    </w:p>
    <w:p w:rsidR="004E5D28" w:rsidRDefault="004E5D28" w:rsidP="00DF5E65">
      <w:pPr>
        <w:rPr>
          <w:b/>
          <w:bCs/>
          <w:color w:val="333333"/>
          <w:szCs w:val="24"/>
          <w:lang w:eastAsia="nb-NO"/>
        </w:rPr>
      </w:pPr>
    </w:p>
    <w:p w:rsidR="004E5D28" w:rsidRDefault="004E5D28" w:rsidP="00DF5E65">
      <w:pPr>
        <w:rPr>
          <w:b/>
          <w:bCs/>
          <w:color w:val="333333"/>
          <w:szCs w:val="24"/>
          <w:lang w:eastAsia="nb-NO"/>
        </w:rPr>
      </w:pPr>
    </w:p>
    <w:p w:rsidR="004E5D28" w:rsidRDefault="004E5D28" w:rsidP="00DF5E65">
      <w:pPr>
        <w:rPr>
          <w:b/>
          <w:bCs/>
          <w:color w:val="333333"/>
          <w:szCs w:val="24"/>
          <w:lang w:eastAsia="nb-NO"/>
        </w:rPr>
      </w:pPr>
    </w:p>
    <w:p w:rsidR="004E5D28" w:rsidRDefault="004E5D28" w:rsidP="00DF5E65">
      <w:pPr>
        <w:rPr>
          <w:b/>
          <w:bCs/>
          <w:color w:val="333333"/>
          <w:szCs w:val="24"/>
          <w:lang w:eastAsia="nb-NO"/>
        </w:rPr>
      </w:pPr>
    </w:p>
    <w:p w:rsidR="004E5D28" w:rsidRDefault="004E5D28" w:rsidP="00DF5E65">
      <w:pPr>
        <w:rPr>
          <w:b/>
          <w:bCs/>
          <w:color w:val="333333"/>
          <w:szCs w:val="24"/>
          <w:lang w:eastAsia="nb-NO"/>
        </w:rPr>
      </w:pPr>
    </w:p>
    <w:p w:rsidR="004E5D28" w:rsidRDefault="004E5D28" w:rsidP="00DF5E65">
      <w:pPr>
        <w:rPr>
          <w:b/>
          <w:bCs/>
          <w:color w:val="333333"/>
          <w:szCs w:val="24"/>
          <w:lang w:eastAsia="nb-NO"/>
        </w:rPr>
      </w:pPr>
    </w:p>
    <w:p w:rsidR="004E5D28" w:rsidRDefault="004E5D28" w:rsidP="00DF5E65">
      <w:pPr>
        <w:rPr>
          <w:b/>
          <w:bCs/>
          <w:color w:val="333333"/>
          <w:szCs w:val="24"/>
          <w:lang w:eastAsia="nb-NO"/>
        </w:rPr>
      </w:pPr>
    </w:p>
    <w:p w:rsidR="004E5D28" w:rsidRDefault="004E5D28" w:rsidP="00DF5E65">
      <w:pPr>
        <w:rPr>
          <w:b/>
          <w:bCs/>
          <w:color w:val="333333"/>
          <w:szCs w:val="24"/>
          <w:lang w:eastAsia="nb-NO"/>
        </w:rPr>
      </w:pPr>
    </w:p>
    <w:p w:rsidR="004E5D28" w:rsidRDefault="004E5D28" w:rsidP="00DF5E65">
      <w:pPr>
        <w:rPr>
          <w:b/>
          <w:bCs/>
          <w:color w:val="333333"/>
          <w:szCs w:val="24"/>
          <w:lang w:eastAsia="nb-NO"/>
        </w:rPr>
      </w:pPr>
    </w:p>
    <w:p w:rsidR="004E5D28" w:rsidRDefault="004E5D28" w:rsidP="00DF5E65">
      <w:pPr>
        <w:rPr>
          <w:b/>
          <w:bCs/>
          <w:color w:val="333333"/>
          <w:szCs w:val="24"/>
          <w:lang w:eastAsia="nb-NO"/>
        </w:rPr>
      </w:pPr>
    </w:p>
    <w:p w:rsidR="004E5D28" w:rsidRDefault="004E5D28" w:rsidP="00DF5E65">
      <w:pPr>
        <w:rPr>
          <w:b/>
          <w:bCs/>
          <w:color w:val="333333"/>
          <w:szCs w:val="24"/>
          <w:lang w:eastAsia="nb-NO"/>
        </w:rPr>
      </w:pPr>
    </w:p>
    <w:p w:rsidR="004E5D28" w:rsidRDefault="004E5D28" w:rsidP="00DF5E65">
      <w:pPr>
        <w:rPr>
          <w:b/>
          <w:bCs/>
          <w:color w:val="333333"/>
          <w:szCs w:val="24"/>
          <w:lang w:eastAsia="nb-NO"/>
        </w:rPr>
      </w:pPr>
    </w:p>
    <w:p w:rsidR="004E5D28" w:rsidRDefault="004E5D28" w:rsidP="00DF5E65">
      <w:pPr>
        <w:rPr>
          <w:b/>
          <w:bCs/>
          <w:color w:val="333333"/>
          <w:szCs w:val="24"/>
          <w:lang w:eastAsia="nb-NO"/>
        </w:rPr>
      </w:pPr>
    </w:p>
    <w:p w:rsidR="004E5D28" w:rsidRDefault="004E5D28" w:rsidP="00DF5E65">
      <w:pPr>
        <w:rPr>
          <w:b/>
          <w:bCs/>
          <w:color w:val="333333"/>
          <w:szCs w:val="24"/>
          <w:lang w:eastAsia="nb-NO"/>
        </w:rPr>
      </w:pPr>
    </w:p>
    <w:p w:rsidR="004E5D28" w:rsidRDefault="004E5D28" w:rsidP="00DF5E65">
      <w:pPr>
        <w:rPr>
          <w:b/>
          <w:bCs/>
          <w:color w:val="333333"/>
          <w:szCs w:val="24"/>
          <w:lang w:eastAsia="nb-NO"/>
        </w:rPr>
      </w:pPr>
    </w:p>
    <w:p w:rsidR="004E5D28" w:rsidRDefault="004E5D28" w:rsidP="00DF5E65">
      <w:pPr>
        <w:rPr>
          <w:b/>
          <w:bCs/>
          <w:color w:val="333333"/>
          <w:szCs w:val="24"/>
          <w:lang w:eastAsia="nb-NO"/>
        </w:rPr>
      </w:pPr>
    </w:p>
    <w:p w:rsidR="004E5D28" w:rsidRDefault="004E5D28" w:rsidP="00DF5E65">
      <w:pPr>
        <w:rPr>
          <w:b/>
          <w:bCs/>
          <w:color w:val="333333"/>
          <w:szCs w:val="24"/>
          <w:lang w:eastAsia="nb-NO"/>
        </w:rPr>
      </w:pPr>
    </w:p>
    <w:p w:rsidR="004E5D28" w:rsidRDefault="004E5D28" w:rsidP="00DF5E65">
      <w:pPr>
        <w:rPr>
          <w:b/>
          <w:bCs/>
          <w:color w:val="333333"/>
          <w:szCs w:val="24"/>
          <w:lang w:eastAsia="nb-NO"/>
        </w:rPr>
      </w:pPr>
    </w:p>
    <w:p w:rsidR="004E5D28" w:rsidRDefault="004E5D28" w:rsidP="00DF5E65">
      <w:pPr>
        <w:rPr>
          <w:b/>
          <w:bCs/>
          <w:color w:val="333333"/>
          <w:szCs w:val="24"/>
          <w:lang w:eastAsia="nb-NO"/>
        </w:rPr>
      </w:pPr>
    </w:p>
    <w:p w:rsidR="004E5D28" w:rsidRDefault="004E5D28" w:rsidP="00DF5E65">
      <w:pPr>
        <w:rPr>
          <w:b/>
          <w:bCs/>
          <w:color w:val="333333"/>
          <w:szCs w:val="24"/>
          <w:lang w:eastAsia="nb-NO"/>
        </w:rPr>
      </w:pPr>
    </w:p>
    <w:p w:rsidR="004E5D28" w:rsidRDefault="004E5D28" w:rsidP="00DF5E65">
      <w:pPr>
        <w:rPr>
          <w:b/>
          <w:bCs/>
          <w:color w:val="333333"/>
          <w:szCs w:val="24"/>
          <w:lang w:eastAsia="nb-NO"/>
        </w:rPr>
      </w:pPr>
    </w:p>
    <w:p w:rsidR="004E5D28" w:rsidRDefault="004E5D28" w:rsidP="00DF5E65">
      <w:pPr>
        <w:rPr>
          <w:b/>
          <w:bCs/>
          <w:color w:val="333333"/>
          <w:szCs w:val="24"/>
          <w:lang w:eastAsia="nb-NO"/>
        </w:rPr>
      </w:pPr>
    </w:p>
    <w:p w:rsidR="004E5D28" w:rsidRDefault="004E5D28" w:rsidP="00DF5E65">
      <w:pPr>
        <w:rPr>
          <w:b/>
          <w:bCs/>
          <w:color w:val="333333"/>
          <w:szCs w:val="24"/>
          <w:lang w:eastAsia="nb-NO"/>
        </w:rPr>
      </w:pPr>
    </w:p>
    <w:p w:rsidR="004E5D28" w:rsidRDefault="004E5D28" w:rsidP="00DF5E65">
      <w:pPr>
        <w:rPr>
          <w:b/>
          <w:bCs/>
          <w:color w:val="333333"/>
          <w:szCs w:val="24"/>
          <w:lang w:eastAsia="nb-NO"/>
        </w:rPr>
      </w:pPr>
    </w:p>
    <w:p w:rsidR="004E5D28" w:rsidRDefault="004E5D28" w:rsidP="00DF5E65">
      <w:pPr>
        <w:rPr>
          <w:b/>
          <w:bCs/>
          <w:color w:val="333333"/>
          <w:szCs w:val="24"/>
          <w:lang w:eastAsia="nb-NO"/>
        </w:rPr>
      </w:pPr>
    </w:p>
    <w:p w:rsidR="004E5D28" w:rsidRDefault="004E5D28" w:rsidP="00DF5E65">
      <w:pPr>
        <w:rPr>
          <w:b/>
          <w:bCs/>
          <w:color w:val="333333"/>
          <w:szCs w:val="24"/>
          <w:lang w:eastAsia="nb-NO"/>
        </w:rPr>
      </w:pPr>
    </w:p>
    <w:p w:rsidR="004E5D28" w:rsidRDefault="004E5D28" w:rsidP="00DF5E65">
      <w:pPr>
        <w:rPr>
          <w:b/>
          <w:bCs/>
          <w:color w:val="333333"/>
          <w:szCs w:val="24"/>
          <w:lang w:eastAsia="nb-NO"/>
        </w:rPr>
      </w:pPr>
    </w:p>
    <w:p w:rsidR="004E5D28" w:rsidRDefault="004E5D28" w:rsidP="00DF5E65">
      <w:pPr>
        <w:rPr>
          <w:b/>
          <w:bCs/>
          <w:color w:val="333333"/>
          <w:szCs w:val="24"/>
          <w:lang w:eastAsia="nb-NO"/>
        </w:rPr>
      </w:pPr>
    </w:p>
    <w:p w:rsidR="004E5D28" w:rsidRDefault="004E5D28" w:rsidP="00DF5E65">
      <w:pPr>
        <w:rPr>
          <w:b/>
          <w:bCs/>
          <w:color w:val="333333"/>
          <w:szCs w:val="24"/>
          <w:lang w:eastAsia="nb-NO"/>
        </w:rPr>
      </w:pPr>
    </w:p>
    <w:p w:rsidR="004E5D28" w:rsidRDefault="004E5D28" w:rsidP="00DF5E65">
      <w:pPr>
        <w:rPr>
          <w:b/>
          <w:bCs/>
          <w:color w:val="333333"/>
          <w:szCs w:val="24"/>
          <w:lang w:eastAsia="nb-NO"/>
        </w:rPr>
      </w:pPr>
    </w:p>
    <w:p w:rsidR="004E5D28" w:rsidRDefault="004E5D28" w:rsidP="00DF5E65">
      <w:pPr>
        <w:rPr>
          <w:b/>
          <w:bCs/>
          <w:color w:val="333333"/>
          <w:szCs w:val="24"/>
          <w:lang w:eastAsia="nb-NO"/>
        </w:rPr>
      </w:pPr>
    </w:p>
    <w:p w:rsidR="004E5D28" w:rsidRDefault="004E5D28" w:rsidP="00DF5E65">
      <w:pPr>
        <w:rPr>
          <w:b/>
          <w:bCs/>
          <w:color w:val="333333"/>
          <w:szCs w:val="24"/>
          <w:lang w:eastAsia="nb-NO"/>
        </w:rPr>
      </w:pPr>
    </w:p>
    <w:p w:rsidR="004E5D28" w:rsidRDefault="004E5D28" w:rsidP="00DF5E65">
      <w:pPr>
        <w:rPr>
          <w:b/>
          <w:bCs/>
          <w:color w:val="333333"/>
          <w:szCs w:val="24"/>
          <w:lang w:eastAsia="nb-NO"/>
        </w:rPr>
      </w:pPr>
    </w:p>
    <w:p w:rsidR="004E5D28" w:rsidRDefault="004E5D28" w:rsidP="00DF5E65">
      <w:pPr>
        <w:rPr>
          <w:b/>
          <w:bCs/>
          <w:color w:val="333333"/>
          <w:szCs w:val="24"/>
          <w:lang w:eastAsia="nb-NO"/>
        </w:rPr>
      </w:pPr>
    </w:p>
    <w:p w:rsidR="004E5D28" w:rsidRDefault="004E5D28" w:rsidP="00DF5E65">
      <w:pPr>
        <w:rPr>
          <w:b/>
          <w:bCs/>
          <w:color w:val="333333"/>
          <w:szCs w:val="24"/>
          <w:lang w:eastAsia="nb-NO"/>
        </w:rPr>
      </w:pPr>
    </w:p>
    <w:p w:rsidR="004E5D28" w:rsidRDefault="004E5D28" w:rsidP="00DF5E65">
      <w:pPr>
        <w:rPr>
          <w:b/>
          <w:bCs/>
          <w:color w:val="333333"/>
          <w:szCs w:val="24"/>
          <w:lang w:eastAsia="nb-NO"/>
        </w:rPr>
      </w:pPr>
    </w:p>
    <w:p w:rsidR="004E5D28" w:rsidRDefault="004E5D28" w:rsidP="00DF5E65">
      <w:pPr>
        <w:rPr>
          <w:b/>
          <w:bCs/>
          <w:color w:val="333333"/>
          <w:szCs w:val="24"/>
          <w:lang w:eastAsia="nb-NO"/>
        </w:rPr>
      </w:pPr>
    </w:p>
    <w:p w:rsidR="004E5D28" w:rsidRDefault="004E5D28" w:rsidP="00DF5E65">
      <w:pPr>
        <w:rPr>
          <w:b/>
          <w:bCs/>
          <w:color w:val="333333"/>
          <w:szCs w:val="24"/>
          <w:lang w:eastAsia="nb-NO"/>
        </w:rPr>
      </w:pPr>
    </w:p>
    <w:p w:rsidR="004E5D28" w:rsidRDefault="004E5D28" w:rsidP="00DF5E65">
      <w:pPr>
        <w:rPr>
          <w:b/>
          <w:bCs/>
          <w:color w:val="333333"/>
          <w:szCs w:val="24"/>
          <w:lang w:eastAsia="nb-NO"/>
        </w:rPr>
      </w:pPr>
    </w:p>
    <w:p w:rsidR="004E5D28" w:rsidRDefault="004E5D28" w:rsidP="00DF5E65">
      <w:pPr>
        <w:rPr>
          <w:b/>
          <w:bCs/>
          <w:color w:val="333333"/>
          <w:szCs w:val="24"/>
          <w:lang w:eastAsia="nb-NO"/>
        </w:rPr>
      </w:pPr>
    </w:p>
    <w:p w:rsidR="004E5D28" w:rsidRDefault="004E5D28" w:rsidP="00DF5E65">
      <w:pPr>
        <w:rPr>
          <w:b/>
          <w:bCs/>
          <w:color w:val="333333"/>
          <w:szCs w:val="24"/>
          <w:lang w:eastAsia="nb-NO"/>
        </w:rPr>
      </w:pPr>
    </w:p>
    <w:p w:rsidR="004E5D28" w:rsidRDefault="004E5D28" w:rsidP="00DF5E65">
      <w:pPr>
        <w:rPr>
          <w:b/>
          <w:bCs/>
          <w:color w:val="333333"/>
          <w:szCs w:val="24"/>
          <w:lang w:eastAsia="nb-NO"/>
        </w:rPr>
      </w:pPr>
    </w:p>
    <w:p w:rsidR="004E5D28" w:rsidRDefault="004E5D28" w:rsidP="00DF5E65">
      <w:pPr>
        <w:rPr>
          <w:b/>
          <w:bCs/>
          <w:color w:val="333333"/>
          <w:szCs w:val="24"/>
          <w:lang w:eastAsia="nb-NO"/>
        </w:rPr>
      </w:pPr>
    </w:p>
    <w:p w:rsidR="004E5D28" w:rsidRDefault="004E5D28" w:rsidP="00DF5E65">
      <w:pPr>
        <w:rPr>
          <w:b/>
          <w:bCs/>
          <w:color w:val="333333"/>
          <w:szCs w:val="24"/>
          <w:lang w:eastAsia="nb-NO"/>
        </w:rPr>
      </w:pPr>
    </w:p>
    <w:p w:rsidR="004E5D28" w:rsidRDefault="004E5D28" w:rsidP="00DF5E65">
      <w:pPr>
        <w:rPr>
          <w:b/>
          <w:bCs/>
          <w:color w:val="333333"/>
          <w:szCs w:val="24"/>
          <w:lang w:eastAsia="nb-NO"/>
        </w:rPr>
      </w:pPr>
    </w:p>
    <w:p w:rsidR="00DF5E65" w:rsidRPr="00DB4A90" w:rsidRDefault="00DF5E65" w:rsidP="00DF5E65">
      <w:pPr>
        <w:rPr>
          <w:szCs w:val="24"/>
        </w:rPr>
      </w:pPr>
      <w:r w:rsidRPr="00DF5E65">
        <w:rPr>
          <w:b/>
          <w:bCs/>
          <w:color w:val="333333"/>
          <w:szCs w:val="24"/>
          <w:lang w:eastAsia="nb-NO"/>
        </w:rPr>
        <w:t>KRAV</w:t>
      </w:r>
      <w:r w:rsidR="009124FC">
        <w:rPr>
          <w:b/>
          <w:bCs/>
          <w:color w:val="333333"/>
          <w:szCs w:val="24"/>
          <w:lang w:eastAsia="nb-NO"/>
        </w:rPr>
        <w:t xml:space="preserve"> OM AT FRAVÆRSDAGER BLIR TRUKKET FRA PÅ </w:t>
      </w:r>
      <w:r w:rsidRPr="00DF5E65">
        <w:rPr>
          <w:b/>
          <w:bCs/>
          <w:color w:val="333333"/>
          <w:szCs w:val="24"/>
          <w:lang w:eastAsia="nb-NO"/>
        </w:rPr>
        <w:t>VITNEMÅL</w:t>
      </w:r>
    </w:p>
    <w:p w:rsidR="00DF5E65" w:rsidRPr="00DF5E65" w:rsidRDefault="00DA3E25" w:rsidP="00DF5E65">
      <w:pPr>
        <w:spacing w:after="150"/>
        <w:rPr>
          <w:color w:val="333333"/>
          <w:sz w:val="21"/>
          <w:szCs w:val="21"/>
          <w:lang w:eastAsia="nb-NO"/>
        </w:rPr>
      </w:pPr>
      <w:r>
        <w:rPr>
          <w:color w:val="333333"/>
          <w:szCs w:val="24"/>
          <w:lang w:eastAsia="nb-NO"/>
        </w:rPr>
        <w:t>I forskrift til o</w:t>
      </w:r>
      <w:r w:rsidR="00DF5E65" w:rsidRPr="00DF5E65">
        <w:rPr>
          <w:color w:val="333333"/>
          <w:szCs w:val="24"/>
          <w:lang w:eastAsia="nb-NO"/>
        </w:rPr>
        <w:t xml:space="preserve">pplæringsloven står det i </w:t>
      </w:r>
      <w:r w:rsidR="00DF5E65" w:rsidRPr="00DF5E65">
        <w:rPr>
          <w:b/>
          <w:bCs/>
          <w:color w:val="000000"/>
          <w:szCs w:val="24"/>
          <w:lang w:eastAsia="nb-NO"/>
        </w:rPr>
        <w:t>§ 3-41:</w:t>
      </w:r>
      <w:r w:rsidR="00DF5E65" w:rsidRPr="00DF5E65">
        <w:rPr>
          <w:color w:val="000000"/>
          <w:szCs w:val="24"/>
          <w:lang w:eastAsia="nb-NO"/>
        </w:rPr>
        <w:t xml:space="preserve"> </w:t>
      </w:r>
    </w:p>
    <w:p w:rsidR="008153EA" w:rsidRPr="008153EA" w:rsidRDefault="008153EA" w:rsidP="008153EA">
      <w:pPr>
        <w:shd w:val="clear" w:color="auto" w:fill="FFFFFF"/>
        <w:spacing w:line="330" w:lineRule="atLeast"/>
        <w:rPr>
          <w:color w:val="333333"/>
          <w:sz w:val="23"/>
          <w:szCs w:val="23"/>
          <w:lang w:eastAsia="nb-NO"/>
        </w:rPr>
      </w:pPr>
      <w:r w:rsidRPr="008153EA">
        <w:rPr>
          <w:color w:val="333333"/>
          <w:sz w:val="23"/>
          <w:szCs w:val="23"/>
          <w:lang w:eastAsia="nb-NO"/>
        </w:rPr>
        <w:t>§ 3-41.</w:t>
      </w:r>
      <w:r w:rsidRPr="008153EA">
        <w:rPr>
          <w:i/>
          <w:iCs/>
          <w:color w:val="333333"/>
          <w:sz w:val="23"/>
          <w:szCs w:val="23"/>
          <w:lang w:eastAsia="nb-NO"/>
        </w:rPr>
        <w:t>Føring av fråvær i grunnskolen</w:t>
      </w:r>
    </w:p>
    <w:p w:rsidR="008153EA" w:rsidRPr="005B05B3" w:rsidRDefault="008153EA" w:rsidP="008153EA">
      <w:pPr>
        <w:shd w:val="clear" w:color="auto" w:fill="FFFFFF"/>
        <w:spacing w:after="158" w:line="330" w:lineRule="atLeast"/>
        <w:rPr>
          <w:color w:val="333333"/>
          <w:sz w:val="23"/>
          <w:szCs w:val="23"/>
          <w:lang w:val="nn-NO" w:eastAsia="nb-NO"/>
        </w:rPr>
      </w:pPr>
      <w:r w:rsidRPr="008153EA">
        <w:rPr>
          <w:color w:val="333333"/>
          <w:sz w:val="23"/>
          <w:szCs w:val="23"/>
          <w:lang w:eastAsia="nb-NO"/>
        </w:rPr>
        <w:t xml:space="preserve">Frå og med 8. årstrinnet skal alt fråvær førast på vitnemålet. </w:t>
      </w:r>
      <w:r w:rsidRPr="005B05B3">
        <w:rPr>
          <w:color w:val="333333"/>
          <w:sz w:val="23"/>
          <w:szCs w:val="23"/>
          <w:lang w:val="nn-NO" w:eastAsia="nb-NO"/>
        </w:rPr>
        <w:t>Fråvær skal førast i dagar og enkelttimar. Enkelttimar kan ikkje konverterast til dagar.</w:t>
      </w:r>
    </w:p>
    <w:p w:rsidR="008153EA" w:rsidRPr="005B05B3" w:rsidRDefault="008153EA" w:rsidP="008153EA">
      <w:pPr>
        <w:shd w:val="clear" w:color="auto" w:fill="FFFFFF"/>
        <w:spacing w:line="330" w:lineRule="atLeast"/>
        <w:rPr>
          <w:color w:val="333333"/>
          <w:sz w:val="23"/>
          <w:szCs w:val="23"/>
          <w:lang w:val="nn-NO" w:eastAsia="nb-NO"/>
        </w:rPr>
      </w:pPr>
      <w:r w:rsidRPr="005B05B3">
        <w:rPr>
          <w:color w:val="333333"/>
          <w:sz w:val="23"/>
          <w:szCs w:val="23"/>
          <w:lang w:val="nn-NO" w:eastAsia="nb-NO"/>
        </w:rPr>
        <w:t>Eleven eller foreldra kan krevje at årsaka til fråværet blir ført på eit vedlegg til vitnemålet. Dette gjeld berre når eleven har lagt fram dokumentasjon på årsaka til fråværet.</w:t>
      </w:r>
    </w:p>
    <w:p w:rsidR="008153EA" w:rsidRPr="005B05B3" w:rsidRDefault="008153EA" w:rsidP="008153EA">
      <w:pPr>
        <w:shd w:val="clear" w:color="auto" w:fill="FFFFFF"/>
        <w:spacing w:line="330" w:lineRule="atLeast"/>
        <w:rPr>
          <w:color w:val="333333"/>
          <w:sz w:val="23"/>
          <w:szCs w:val="23"/>
          <w:lang w:val="nn-NO" w:eastAsia="nb-NO"/>
        </w:rPr>
      </w:pPr>
      <w:r w:rsidRPr="005B05B3">
        <w:rPr>
          <w:color w:val="333333"/>
          <w:sz w:val="23"/>
          <w:szCs w:val="23"/>
          <w:lang w:val="nn-NO" w:eastAsia="nb-NO"/>
        </w:rPr>
        <w:t>Dersom det er mogleg, skal eleven leggje fram dokumentasjon av fråværet frå opplæringa på førehand.</w:t>
      </w:r>
    </w:p>
    <w:p w:rsidR="008153EA" w:rsidRDefault="008153EA" w:rsidP="008153EA">
      <w:pPr>
        <w:shd w:val="clear" w:color="auto" w:fill="FFFFFF"/>
        <w:spacing w:line="330" w:lineRule="atLeast"/>
        <w:rPr>
          <w:color w:val="333333"/>
          <w:sz w:val="23"/>
          <w:szCs w:val="23"/>
          <w:lang w:val="nn-NO" w:eastAsia="nb-NO"/>
        </w:rPr>
      </w:pPr>
      <w:r w:rsidRPr="005B05B3">
        <w:rPr>
          <w:color w:val="333333"/>
          <w:sz w:val="23"/>
          <w:szCs w:val="23"/>
          <w:lang w:val="nn-NO" w:eastAsia="nb-NO"/>
        </w:rPr>
        <w:t>For inntil 10 skoledagar i eit opplæringsår, kan eleven krevje at følgjande fråvær ikkje vert ført på vitnemålet:</w:t>
      </w:r>
    </w:p>
    <w:p w:rsidR="00EA6584" w:rsidRPr="005B05B3" w:rsidRDefault="00EA6584" w:rsidP="008153EA">
      <w:pPr>
        <w:shd w:val="clear" w:color="auto" w:fill="FFFFFF"/>
        <w:spacing w:line="330" w:lineRule="atLeast"/>
        <w:rPr>
          <w:color w:val="333333"/>
          <w:sz w:val="23"/>
          <w:szCs w:val="23"/>
          <w:lang w:val="nn-NO" w:eastAsia="nb-NO"/>
        </w:rPr>
      </w:pPr>
    </w:p>
    <w:tbl>
      <w:tblPr>
        <w:tblW w:w="5000" w:type="pct"/>
        <w:tblCellMar>
          <w:top w:w="15" w:type="dxa"/>
          <w:left w:w="15" w:type="dxa"/>
          <w:bottom w:w="15" w:type="dxa"/>
          <w:right w:w="15" w:type="dxa"/>
        </w:tblCellMar>
        <w:tblLook w:val="04A0" w:firstRow="1" w:lastRow="0" w:firstColumn="1" w:lastColumn="0" w:noHBand="0" w:noVBand="1"/>
      </w:tblPr>
      <w:tblGrid>
        <w:gridCol w:w="423"/>
        <w:gridCol w:w="8791"/>
      </w:tblGrid>
      <w:tr w:rsidR="008153EA" w:rsidRPr="008153EA" w:rsidTr="008153EA">
        <w:tc>
          <w:tcPr>
            <w:tcW w:w="0" w:type="auto"/>
            <w:shd w:val="clear" w:color="auto" w:fill="auto"/>
            <w:vAlign w:val="center"/>
            <w:hideMark/>
          </w:tcPr>
          <w:p w:rsidR="008153EA" w:rsidRPr="008153EA" w:rsidRDefault="008153EA" w:rsidP="008153EA">
            <w:pPr>
              <w:rPr>
                <w:color w:val="333333"/>
                <w:sz w:val="23"/>
                <w:szCs w:val="23"/>
                <w:lang w:eastAsia="nb-NO"/>
              </w:rPr>
            </w:pPr>
            <w:r w:rsidRPr="008153EA">
              <w:rPr>
                <w:color w:val="333333"/>
                <w:sz w:val="23"/>
                <w:szCs w:val="23"/>
                <w:lang w:eastAsia="nb-NO"/>
              </w:rPr>
              <w:t>a)</w:t>
            </w:r>
          </w:p>
        </w:tc>
        <w:tc>
          <w:tcPr>
            <w:tcW w:w="0" w:type="auto"/>
            <w:shd w:val="clear" w:color="auto" w:fill="auto"/>
            <w:vAlign w:val="center"/>
            <w:hideMark/>
          </w:tcPr>
          <w:p w:rsidR="008153EA" w:rsidRPr="008153EA" w:rsidRDefault="008153EA" w:rsidP="008153EA">
            <w:pPr>
              <w:rPr>
                <w:color w:val="333333"/>
                <w:sz w:val="23"/>
                <w:szCs w:val="23"/>
                <w:lang w:eastAsia="nb-NO"/>
              </w:rPr>
            </w:pPr>
            <w:r w:rsidRPr="008153EA">
              <w:rPr>
                <w:color w:val="333333"/>
                <w:sz w:val="23"/>
                <w:szCs w:val="23"/>
                <w:lang w:eastAsia="nb-NO"/>
              </w:rPr>
              <w:t>dokumentert fråvær som skyldast helsegrunnar</w:t>
            </w:r>
          </w:p>
        </w:tc>
      </w:tr>
    </w:tbl>
    <w:p w:rsidR="008153EA" w:rsidRPr="008153EA" w:rsidRDefault="008153EA" w:rsidP="008153EA">
      <w:pPr>
        <w:shd w:val="clear" w:color="auto" w:fill="FFFFFF"/>
        <w:spacing w:line="330" w:lineRule="atLeast"/>
        <w:rPr>
          <w:vanish/>
          <w:color w:val="333333"/>
          <w:sz w:val="23"/>
          <w:szCs w:val="23"/>
          <w:lang w:eastAsia="nb-NO"/>
        </w:rPr>
      </w:pPr>
    </w:p>
    <w:tbl>
      <w:tblPr>
        <w:tblW w:w="5000" w:type="pct"/>
        <w:tblCellMar>
          <w:top w:w="15" w:type="dxa"/>
          <w:left w:w="15" w:type="dxa"/>
          <w:bottom w:w="15" w:type="dxa"/>
          <w:right w:w="15" w:type="dxa"/>
        </w:tblCellMar>
        <w:tblLook w:val="04A0" w:firstRow="1" w:lastRow="0" w:firstColumn="1" w:lastColumn="0" w:noHBand="0" w:noVBand="1"/>
      </w:tblPr>
      <w:tblGrid>
        <w:gridCol w:w="441"/>
        <w:gridCol w:w="8773"/>
      </w:tblGrid>
      <w:tr w:rsidR="008153EA" w:rsidRPr="008153EA" w:rsidTr="008153EA">
        <w:tc>
          <w:tcPr>
            <w:tcW w:w="0" w:type="auto"/>
            <w:shd w:val="clear" w:color="auto" w:fill="auto"/>
            <w:vAlign w:val="center"/>
            <w:hideMark/>
          </w:tcPr>
          <w:p w:rsidR="008153EA" w:rsidRPr="008153EA" w:rsidRDefault="008153EA" w:rsidP="008153EA">
            <w:pPr>
              <w:rPr>
                <w:color w:val="333333"/>
                <w:sz w:val="23"/>
                <w:szCs w:val="23"/>
                <w:lang w:eastAsia="nb-NO"/>
              </w:rPr>
            </w:pPr>
            <w:r w:rsidRPr="008153EA">
              <w:rPr>
                <w:color w:val="333333"/>
                <w:sz w:val="23"/>
                <w:szCs w:val="23"/>
                <w:lang w:eastAsia="nb-NO"/>
              </w:rPr>
              <w:t>b)</w:t>
            </w:r>
          </w:p>
        </w:tc>
        <w:tc>
          <w:tcPr>
            <w:tcW w:w="0" w:type="auto"/>
            <w:shd w:val="clear" w:color="auto" w:fill="auto"/>
            <w:vAlign w:val="center"/>
            <w:hideMark/>
          </w:tcPr>
          <w:p w:rsidR="008153EA" w:rsidRPr="008153EA" w:rsidRDefault="008153EA" w:rsidP="008153EA">
            <w:pPr>
              <w:rPr>
                <w:color w:val="333333"/>
                <w:sz w:val="23"/>
                <w:szCs w:val="23"/>
                <w:lang w:eastAsia="nb-NO"/>
              </w:rPr>
            </w:pPr>
            <w:r w:rsidRPr="008153EA">
              <w:rPr>
                <w:color w:val="333333"/>
                <w:sz w:val="23"/>
                <w:szCs w:val="23"/>
                <w:lang w:eastAsia="nb-NO"/>
              </w:rPr>
              <w:t>innvilga permisjon etter opplæringslova § 2-11.</w:t>
            </w:r>
          </w:p>
        </w:tc>
      </w:tr>
    </w:tbl>
    <w:p w:rsidR="008153EA" w:rsidRPr="00EA6584" w:rsidRDefault="008153EA" w:rsidP="00EA6584">
      <w:pPr>
        <w:shd w:val="clear" w:color="auto" w:fill="FFFFFF"/>
        <w:spacing w:after="158" w:line="330" w:lineRule="atLeast"/>
        <w:rPr>
          <w:color w:val="333333"/>
          <w:sz w:val="23"/>
          <w:szCs w:val="23"/>
          <w:lang w:val="nn-NO" w:eastAsia="nb-NO"/>
        </w:rPr>
      </w:pPr>
      <w:r w:rsidRPr="005B05B3">
        <w:rPr>
          <w:color w:val="333333"/>
          <w:sz w:val="23"/>
          <w:szCs w:val="23"/>
          <w:lang w:val="nn-NO" w:eastAsia="nb-NO"/>
        </w:rPr>
        <w:t>For at fråvær som skyldast helsegrunnar etter bokstav a ikkje skal førast på vitnemålet, må eleven leggje fram ei legeerklæring som dokumenterer dette. Fråvær som skyldast helsegrunnar må vare meir enn tre dagar, og det er berre fråvær frå og med fjerde dagen som kan strykast. Ved dokumentert risiko for fråvær etter bokstav a på grunn av funksjonshemming eller kronisk sjukdom, kan fråvær strykast frå og med første fråværsdag.</w:t>
      </w:r>
    </w:p>
    <w:p w:rsidR="00EA6584" w:rsidRDefault="00DF5E65" w:rsidP="00DF5E65">
      <w:pPr>
        <w:rPr>
          <w:color w:val="333333"/>
          <w:szCs w:val="24"/>
          <w:lang w:eastAsia="nb-NO"/>
        </w:rPr>
      </w:pPr>
      <w:r w:rsidRPr="008153EA">
        <w:rPr>
          <w:color w:val="333333"/>
          <w:szCs w:val="24"/>
          <w:lang w:eastAsia="nb-NO"/>
        </w:rPr>
        <w:t>Siste frist for å lev</w:t>
      </w:r>
      <w:r w:rsidR="008153EA" w:rsidRPr="008153EA">
        <w:rPr>
          <w:color w:val="333333"/>
          <w:szCs w:val="24"/>
          <w:lang w:eastAsia="nb-NO"/>
        </w:rPr>
        <w:t>e</w:t>
      </w:r>
      <w:r w:rsidR="00EA6584">
        <w:rPr>
          <w:color w:val="333333"/>
          <w:szCs w:val="24"/>
          <w:lang w:eastAsia="nb-NO"/>
        </w:rPr>
        <w:t xml:space="preserve">re inn skjema er 01.06.2018.   </w:t>
      </w:r>
    </w:p>
    <w:p w:rsidR="00DF5E65" w:rsidRDefault="00DF5E65" w:rsidP="00DF5E65">
      <w:pPr>
        <w:rPr>
          <w:color w:val="333333"/>
          <w:szCs w:val="24"/>
          <w:lang w:eastAsia="nb-NO"/>
        </w:rPr>
      </w:pPr>
      <w:r w:rsidRPr="00DF5E65">
        <w:rPr>
          <w:color w:val="333333"/>
          <w:szCs w:val="24"/>
          <w:lang w:eastAsia="nb-NO"/>
        </w:rPr>
        <w:t>Vi ber om at følgende fravær går til fratrekk på vitnemålet for vår sønn / datter:</w:t>
      </w:r>
    </w:p>
    <w:p w:rsidR="00EA6584" w:rsidRPr="00DF5E65" w:rsidRDefault="00EA6584" w:rsidP="00DF5E65">
      <w:pPr>
        <w:rPr>
          <w:color w:val="333333"/>
          <w:szCs w:val="24"/>
          <w:lang w:eastAsia="nb-NO"/>
        </w:rPr>
      </w:pPr>
    </w:p>
    <w:p w:rsidR="00DF5E65" w:rsidRPr="00DF5E65" w:rsidRDefault="00DF5E65" w:rsidP="00DF5E65">
      <w:pPr>
        <w:rPr>
          <w:color w:val="333333"/>
          <w:szCs w:val="24"/>
          <w:lang w:eastAsia="nb-NO"/>
        </w:rPr>
      </w:pPr>
      <w:r w:rsidRPr="00DF5E65">
        <w:rPr>
          <w:color w:val="333333"/>
          <w:szCs w:val="24"/>
          <w:lang w:eastAsia="nb-NO"/>
        </w:rPr>
        <w:t> </w:t>
      </w:r>
    </w:p>
    <w:p w:rsidR="00DF5E65" w:rsidRPr="00DF5E65" w:rsidRDefault="00DF5E65" w:rsidP="00DF5E65">
      <w:pPr>
        <w:rPr>
          <w:color w:val="333333"/>
          <w:szCs w:val="24"/>
          <w:lang w:eastAsia="nb-NO"/>
        </w:rPr>
      </w:pPr>
      <w:r w:rsidRPr="00DF5E65">
        <w:rPr>
          <w:color w:val="333333"/>
          <w:szCs w:val="24"/>
          <w:lang w:eastAsia="nb-NO"/>
        </w:rPr>
        <w:t>………………………………………………..        ……………….</w:t>
      </w:r>
    </w:p>
    <w:p w:rsidR="00DF5E65" w:rsidRPr="00DF5E65" w:rsidRDefault="00DF5E65" w:rsidP="00DF5E65">
      <w:pPr>
        <w:rPr>
          <w:color w:val="333333"/>
          <w:szCs w:val="24"/>
          <w:lang w:eastAsia="nb-NO"/>
        </w:rPr>
      </w:pPr>
      <w:r w:rsidRPr="00DF5E65">
        <w:rPr>
          <w:color w:val="333333"/>
          <w:sz w:val="20"/>
          <w:lang w:eastAsia="nb-NO"/>
        </w:rPr>
        <w:t>Elevens navn                                                                                      klasse</w:t>
      </w:r>
    </w:p>
    <w:p w:rsidR="00DF5E65" w:rsidRPr="008153EA" w:rsidRDefault="00DF5E65" w:rsidP="00DF5E65">
      <w:pPr>
        <w:rPr>
          <w:color w:val="333333"/>
          <w:szCs w:val="24"/>
          <w:lang w:eastAsia="nb-NO"/>
        </w:rPr>
      </w:pPr>
      <w:r w:rsidRPr="00DF5E65">
        <w:rPr>
          <w:color w:val="333333"/>
          <w:szCs w:val="24"/>
          <w:lang w:eastAsia="nb-NO"/>
        </w:rPr>
        <w:t> </w:t>
      </w:r>
    </w:p>
    <w:p w:rsidR="00DF5E65" w:rsidRPr="008153EA" w:rsidRDefault="00DF5E65" w:rsidP="00DF5E65">
      <w:pPr>
        <w:rPr>
          <w:color w:val="333333"/>
          <w:sz w:val="20"/>
          <w:lang w:eastAsia="nb-NO"/>
        </w:rPr>
      </w:pPr>
      <w:r w:rsidRPr="00DF5E65">
        <w:rPr>
          <w:color w:val="333333"/>
          <w:szCs w:val="24"/>
          <w:lang w:eastAsia="nb-NO"/>
        </w:rPr>
        <w:t>Dato:</w:t>
      </w:r>
      <w:r w:rsidRPr="00DF5E65">
        <w:rPr>
          <w:color w:val="333333"/>
          <w:szCs w:val="24"/>
          <w:lang w:eastAsia="nb-NO"/>
        </w:rPr>
        <w:br/>
      </w:r>
    </w:p>
    <w:tbl>
      <w:tblPr>
        <w:tblStyle w:val="Tabellrutenett"/>
        <w:tblW w:w="0" w:type="auto"/>
        <w:tblLook w:val="04A0" w:firstRow="1" w:lastRow="0" w:firstColumn="1" w:lastColumn="0" w:noHBand="0" w:noVBand="1"/>
      </w:tblPr>
      <w:tblGrid>
        <w:gridCol w:w="2301"/>
        <w:gridCol w:w="2301"/>
        <w:gridCol w:w="2301"/>
        <w:gridCol w:w="2301"/>
      </w:tblGrid>
      <w:tr w:rsidR="00DF5E65" w:rsidRPr="008153EA" w:rsidTr="00DF5E65">
        <w:tc>
          <w:tcPr>
            <w:tcW w:w="2301" w:type="dxa"/>
          </w:tcPr>
          <w:p w:rsidR="00DF5E65" w:rsidRPr="008153EA" w:rsidRDefault="00DF5E65" w:rsidP="00DF5E65">
            <w:pPr>
              <w:rPr>
                <w:color w:val="333333"/>
                <w:sz w:val="20"/>
                <w:lang w:eastAsia="nb-NO"/>
              </w:rPr>
            </w:pPr>
            <w:r w:rsidRPr="008153EA">
              <w:rPr>
                <w:color w:val="333333"/>
                <w:sz w:val="20"/>
                <w:lang w:eastAsia="nb-NO"/>
              </w:rPr>
              <w:t xml:space="preserve">&lt;Fraværsdato </w:t>
            </w:r>
          </w:p>
          <w:p w:rsidR="00DF5E65" w:rsidRPr="008153EA" w:rsidRDefault="00DF5E65" w:rsidP="00DF5E65">
            <w:pPr>
              <w:rPr>
                <w:color w:val="333333"/>
                <w:sz w:val="20"/>
                <w:lang w:eastAsia="nb-NO"/>
              </w:rPr>
            </w:pPr>
            <w:r w:rsidRPr="008153EA">
              <w:rPr>
                <w:color w:val="333333"/>
                <w:sz w:val="20"/>
                <w:lang w:eastAsia="nb-NO"/>
              </w:rPr>
              <w:t>f.o.m – t.o.m</w:t>
            </w:r>
          </w:p>
        </w:tc>
        <w:tc>
          <w:tcPr>
            <w:tcW w:w="2301" w:type="dxa"/>
          </w:tcPr>
          <w:p w:rsidR="00DF5E65" w:rsidRPr="008153EA" w:rsidRDefault="00DF5E65" w:rsidP="00DF5E65">
            <w:pPr>
              <w:rPr>
                <w:color w:val="333333"/>
                <w:sz w:val="20"/>
                <w:lang w:eastAsia="nb-NO"/>
              </w:rPr>
            </w:pPr>
            <w:r w:rsidRPr="008153EA">
              <w:rPr>
                <w:color w:val="333333"/>
                <w:sz w:val="20"/>
                <w:lang w:eastAsia="nb-NO"/>
              </w:rPr>
              <w:t>Antall fraværsdager som skal strykes (fra 4. dag ved helsegrunner)</w:t>
            </w:r>
          </w:p>
        </w:tc>
        <w:tc>
          <w:tcPr>
            <w:tcW w:w="2301" w:type="dxa"/>
          </w:tcPr>
          <w:p w:rsidR="00DF5E65" w:rsidRPr="008153EA" w:rsidRDefault="00DF5E65" w:rsidP="00DF5E65">
            <w:pPr>
              <w:rPr>
                <w:color w:val="333333"/>
                <w:sz w:val="20"/>
                <w:lang w:eastAsia="nb-NO"/>
              </w:rPr>
            </w:pPr>
            <w:r w:rsidRPr="008153EA">
              <w:rPr>
                <w:color w:val="333333"/>
                <w:sz w:val="20"/>
                <w:lang w:eastAsia="nb-NO"/>
              </w:rPr>
              <w:t>Årsak</w:t>
            </w:r>
          </w:p>
          <w:p w:rsidR="00DF5E65" w:rsidRPr="008153EA" w:rsidRDefault="00DF5E65" w:rsidP="00DF5E65">
            <w:pPr>
              <w:rPr>
                <w:color w:val="333333"/>
                <w:sz w:val="20"/>
                <w:lang w:eastAsia="nb-NO"/>
              </w:rPr>
            </w:pPr>
            <w:r w:rsidRPr="008153EA">
              <w:rPr>
                <w:color w:val="333333"/>
                <w:sz w:val="20"/>
                <w:lang w:eastAsia="nb-NO"/>
              </w:rPr>
              <w:t>(helsegrunn eller permisjon)</w:t>
            </w:r>
          </w:p>
        </w:tc>
        <w:tc>
          <w:tcPr>
            <w:tcW w:w="2301" w:type="dxa"/>
          </w:tcPr>
          <w:p w:rsidR="00DF5E65" w:rsidRPr="008153EA" w:rsidRDefault="00DF5E65" w:rsidP="00DF5E65">
            <w:pPr>
              <w:rPr>
                <w:color w:val="333333"/>
                <w:sz w:val="20"/>
                <w:lang w:eastAsia="nb-NO"/>
              </w:rPr>
            </w:pPr>
            <w:r w:rsidRPr="008153EA">
              <w:rPr>
                <w:color w:val="333333"/>
                <w:sz w:val="20"/>
                <w:lang w:eastAsia="nb-NO"/>
              </w:rPr>
              <w:t>Type dokumentasjon</w:t>
            </w:r>
          </w:p>
        </w:tc>
      </w:tr>
      <w:tr w:rsidR="00DF5E65" w:rsidRPr="008153EA" w:rsidTr="00DF5E65">
        <w:tc>
          <w:tcPr>
            <w:tcW w:w="2301" w:type="dxa"/>
          </w:tcPr>
          <w:p w:rsidR="00DF5E65" w:rsidRPr="008153EA" w:rsidRDefault="00DF5E65" w:rsidP="00DF5E65">
            <w:pPr>
              <w:rPr>
                <w:color w:val="333333"/>
                <w:sz w:val="20"/>
                <w:lang w:eastAsia="nb-NO"/>
              </w:rPr>
            </w:pPr>
          </w:p>
          <w:p w:rsidR="00DF5E65" w:rsidRPr="008153EA" w:rsidRDefault="00DF5E65" w:rsidP="00DF5E65">
            <w:pPr>
              <w:rPr>
                <w:color w:val="333333"/>
                <w:sz w:val="20"/>
                <w:lang w:eastAsia="nb-NO"/>
              </w:rPr>
            </w:pPr>
          </w:p>
        </w:tc>
        <w:tc>
          <w:tcPr>
            <w:tcW w:w="2301" w:type="dxa"/>
          </w:tcPr>
          <w:p w:rsidR="00DF5E65" w:rsidRPr="008153EA" w:rsidRDefault="00DF5E65" w:rsidP="00DF5E65">
            <w:pPr>
              <w:rPr>
                <w:color w:val="333333"/>
                <w:sz w:val="20"/>
                <w:lang w:eastAsia="nb-NO"/>
              </w:rPr>
            </w:pPr>
          </w:p>
        </w:tc>
        <w:tc>
          <w:tcPr>
            <w:tcW w:w="2301" w:type="dxa"/>
          </w:tcPr>
          <w:p w:rsidR="00DF5E65" w:rsidRPr="008153EA" w:rsidRDefault="00DF5E65" w:rsidP="00DF5E65">
            <w:pPr>
              <w:rPr>
                <w:color w:val="333333"/>
                <w:sz w:val="20"/>
                <w:lang w:eastAsia="nb-NO"/>
              </w:rPr>
            </w:pPr>
          </w:p>
        </w:tc>
        <w:tc>
          <w:tcPr>
            <w:tcW w:w="2301" w:type="dxa"/>
          </w:tcPr>
          <w:p w:rsidR="00DF5E65" w:rsidRPr="008153EA" w:rsidRDefault="00DF5E65" w:rsidP="00DF5E65">
            <w:pPr>
              <w:rPr>
                <w:color w:val="333333"/>
                <w:sz w:val="20"/>
                <w:lang w:eastAsia="nb-NO"/>
              </w:rPr>
            </w:pPr>
          </w:p>
        </w:tc>
      </w:tr>
      <w:tr w:rsidR="00DF5E65" w:rsidRPr="008153EA" w:rsidTr="00DF5E65">
        <w:tc>
          <w:tcPr>
            <w:tcW w:w="2301" w:type="dxa"/>
          </w:tcPr>
          <w:p w:rsidR="00DF5E65" w:rsidRPr="008153EA" w:rsidRDefault="00DF5E65" w:rsidP="00DF5E65">
            <w:pPr>
              <w:rPr>
                <w:color w:val="333333"/>
                <w:sz w:val="20"/>
                <w:lang w:eastAsia="nb-NO"/>
              </w:rPr>
            </w:pPr>
          </w:p>
          <w:p w:rsidR="00DF5E65" w:rsidRPr="008153EA" w:rsidRDefault="00DF5E65" w:rsidP="00DF5E65">
            <w:pPr>
              <w:rPr>
                <w:color w:val="333333"/>
                <w:sz w:val="20"/>
                <w:lang w:eastAsia="nb-NO"/>
              </w:rPr>
            </w:pPr>
          </w:p>
        </w:tc>
        <w:tc>
          <w:tcPr>
            <w:tcW w:w="2301" w:type="dxa"/>
          </w:tcPr>
          <w:p w:rsidR="00DF5E65" w:rsidRPr="008153EA" w:rsidRDefault="00DF5E65" w:rsidP="00DF5E65">
            <w:pPr>
              <w:rPr>
                <w:color w:val="333333"/>
                <w:sz w:val="20"/>
                <w:lang w:eastAsia="nb-NO"/>
              </w:rPr>
            </w:pPr>
          </w:p>
        </w:tc>
        <w:tc>
          <w:tcPr>
            <w:tcW w:w="2301" w:type="dxa"/>
          </w:tcPr>
          <w:p w:rsidR="00DF5E65" w:rsidRPr="008153EA" w:rsidRDefault="00DF5E65" w:rsidP="00DF5E65">
            <w:pPr>
              <w:rPr>
                <w:color w:val="333333"/>
                <w:sz w:val="20"/>
                <w:lang w:eastAsia="nb-NO"/>
              </w:rPr>
            </w:pPr>
          </w:p>
        </w:tc>
        <w:tc>
          <w:tcPr>
            <w:tcW w:w="2301" w:type="dxa"/>
          </w:tcPr>
          <w:p w:rsidR="00DF5E65" w:rsidRPr="008153EA" w:rsidRDefault="00DF5E65" w:rsidP="00DF5E65">
            <w:pPr>
              <w:rPr>
                <w:color w:val="333333"/>
                <w:sz w:val="20"/>
                <w:lang w:eastAsia="nb-NO"/>
              </w:rPr>
            </w:pPr>
          </w:p>
        </w:tc>
      </w:tr>
      <w:tr w:rsidR="00DF5E65" w:rsidRPr="008153EA" w:rsidTr="00DF5E65">
        <w:tc>
          <w:tcPr>
            <w:tcW w:w="2301" w:type="dxa"/>
          </w:tcPr>
          <w:p w:rsidR="00DF5E65" w:rsidRPr="008153EA" w:rsidRDefault="00DF5E65" w:rsidP="00DF5E65">
            <w:pPr>
              <w:rPr>
                <w:color w:val="333333"/>
                <w:sz w:val="20"/>
                <w:lang w:eastAsia="nb-NO"/>
              </w:rPr>
            </w:pPr>
          </w:p>
          <w:p w:rsidR="00DF5E65" w:rsidRPr="008153EA" w:rsidRDefault="00DF5E65" w:rsidP="00DF5E65">
            <w:pPr>
              <w:rPr>
                <w:color w:val="333333"/>
                <w:sz w:val="20"/>
                <w:lang w:eastAsia="nb-NO"/>
              </w:rPr>
            </w:pPr>
          </w:p>
        </w:tc>
        <w:tc>
          <w:tcPr>
            <w:tcW w:w="2301" w:type="dxa"/>
          </w:tcPr>
          <w:p w:rsidR="00DF5E65" w:rsidRPr="008153EA" w:rsidRDefault="00DF5E65" w:rsidP="00DF5E65">
            <w:pPr>
              <w:rPr>
                <w:color w:val="333333"/>
                <w:sz w:val="20"/>
                <w:lang w:eastAsia="nb-NO"/>
              </w:rPr>
            </w:pPr>
          </w:p>
        </w:tc>
        <w:tc>
          <w:tcPr>
            <w:tcW w:w="2301" w:type="dxa"/>
          </w:tcPr>
          <w:p w:rsidR="00DF5E65" w:rsidRPr="008153EA" w:rsidRDefault="00DF5E65" w:rsidP="00DF5E65">
            <w:pPr>
              <w:rPr>
                <w:color w:val="333333"/>
                <w:sz w:val="20"/>
                <w:lang w:eastAsia="nb-NO"/>
              </w:rPr>
            </w:pPr>
          </w:p>
        </w:tc>
        <w:tc>
          <w:tcPr>
            <w:tcW w:w="2301" w:type="dxa"/>
          </w:tcPr>
          <w:p w:rsidR="00DF5E65" w:rsidRPr="008153EA" w:rsidRDefault="00DF5E65" w:rsidP="00DF5E65">
            <w:pPr>
              <w:rPr>
                <w:color w:val="333333"/>
                <w:sz w:val="20"/>
                <w:lang w:eastAsia="nb-NO"/>
              </w:rPr>
            </w:pPr>
          </w:p>
        </w:tc>
      </w:tr>
    </w:tbl>
    <w:p w:rsidR="00DF5E65" w:rsidRPr="008153EA" w:rsidRDefault="00DF5E65" w:rsidP="00DF5E65">
      <w:pPr>
        <w:rPr>
          <w:color w:val="333333"/>
          <w:sz w:val="20"/>
          <w:lang w:eastAsia="nb-NO"/>
        </w:rPr>
      </w:pPr>
    </w:p>
    <w:p w:rsidR="00DF5E65" w:rsidRPr="008153EA" w:rsidRDefault="00DF5E65" w:rsidP="00DF5E65">
      <w:pPr>
        <w:rPr>
          <w:color w:val="333333"/>
          <w:szCs w:val="24"/>
          <w:lang w:eastAsia="nb-NO"/>
        </w:rPr>
      </w:pPr>
    </w:p>
    <w:p w:rsidR="00DF5E65" w:rsidRPr="00DF5E65" w:rsidRDefault="008153EA" w:rsidP="00DF5E65">
      <w:pPr>
        <w:rPr>
          <w:color w:val="333333"/>
          <w:szCs w:val="24"/>
          <w:lang w:eastAsia="nb-NO"/>
        </w:rPr>
      </w:pPr>
      <w:r w:rsidRPr="008153EA">
        <w:rPr>
          <w:color w:val="333333"/>
          <w:szCs w:val="24"/>
          <w:lang w:eastAsia="nb-NO"/>
        </w:rPr>
        <w:t> </w:t>
      </w:r>
      <w:r w:rsidR="00EA6584">
        <w:rPr>
          <w:color w:val="333333"/>
          <w:szCs w:val="24"/>
          <w:lang w:eastAsia="nb-NO"/>
        </w:rPr>
        <w:t>Totalt antall dager: ………</w:t>
      </w:r>
    </w:p>
    <w:p w:rsidR="00DF5E65" w:rsidRPr="008153EA" w:rsidRDefault="00DF5E65" w:rsidP="00DF5E65">
      <w:pPr>
        <w:rPr>
          <w:color w:val="333333"/>
          <w:szCs w:val="24"/>
          <w:lang w:eastAsia="nb-NO"/>
        </w:rPr>
      </w:pPr>
      <w:r w:rsidRPr="00DF5E65">
        <w:rPr>
          <w:color w:val="333333"/>
          <w:szCs w:val="24"/>
          <w:lang w:eastAsia="nb-NO"/>
        </w:rPr>
        <w:t> </w:t>
      </w:r>
    </w:p>
    <w:p w:rsidR="00DF5E65" w:rsidRPr="00DF5E65" w:rsidRDefault="00DF5E65" w:rsidP="00DF5E65">
      <w:pPr>
        <w:rPr>
          <w:color w:val="333333"/>
          <w:szCs w:val="24"/>
          <w:lang w:eastAsia="nb-NO"/>
        </w:rPr>
      </w:pPr>
      <w:r w:rsidRPr="00DF5E65">
        <w:rPr>
          <w:color w:val="333333"/>
          <w:szCs w:val="24"/>
          <w:lang w:eastAsia="nb-NO"/>
        </w:rPr>
        <w:t xml:space="preserve">Vi ønsker at årsak til fraværet føres som vedlegg til vitnemålet:     Ja   / Nei </w:t>
      </w:r>
    </w:p>
    <w:p w:rsidR="00DF5E65" w:rsidRDefault="00DF5E65" w:rsidP="00DF5E65">
      <w:pPr>
        <w:rPr>
          <w:color w:val="333333"/>
          <w:szCs w:val="24"/>
          <w:lang w:eastAsia="nb-NO"/>
        </w:rPr>
      </w:pPr>
      <w:r w:rsidRPr="00DF5E65">
        <w:rPr>
          <w:color w:val="333333"/>
          <w:szCs w:val="24"/>
          <w:lang w:eastAsia="nb-NO"/>
        </w:rPr>
        <w:t> </w:t>
      </w:r>
    </w:p>
    <w:p w:rsidR="00DB4A90" w:rsidRPr="00DF5E65" w:rsidRDefault="00DB4A90" w:rsidP="00DF5E65">
      <w:pPr>
        <w:rPr>
          <w:color w:val="333333"/>
          <w:szCs w:val="24"/>
          <w:lang w:eastAsia="nb-NO"/>
        </w:rPr>
      </w:pPr>
    </w:p>
    <w:p w:rsidR="00DA3E25" w:rsidRPr="00DF5E65" w:rsidRDefault="00DF5E65" w:rsidP="00DF5E65">
      <w:pPr>
        <w:rPr>
          <w:color w:val="333333"/>
          <w:szCs w:val="24"/>
          <w:lang w:eastAsia="nb-NO"/>
        </w:rPr>
      </w:pPr>
      <w:r w:rsidRPr="00DF5E65">
        <w:rPr>
          <w:color w:val="333333"/>
          <w:szCs w:val="24"/>
          <w:lang w:eastAsia="nb-NO"/>
        </w:rPr>
        <w:t>…….   ………………………………………………………….</w:t>
      </w:r>
    </w:p>
    <w:p w:rsidR="00952752" w:rsidRDefault="00DF5E65" w:rsidP="008153EA">
      <w:pPr>
        <w:rPr>
          <w:color w:val="333333"/>
          <w:szCs w:val="24"/>
          <w:lang w:eastAsia="nb-NO"/>
        </w:rPr>
      </w:pPr>
      <w:r w:rsidRPr="00DF5E65">
        <w:rPr>
          <w:color w:val="333333"/>
          <w:szCs w:val="24"/>
          <w:lang w:eastAsia="nb-NO"/>
        </w:rPr>
        <w:t>Dato                underskrift</w:t>
      </w:r>
    </w:p>
    <w:p w:rsidR="00DA3E25" w:rsidRDefault="00DA3E25" w:rsidP="008153EA">
      <w:pPr>
        <w:rPr>
          <w:color w:val="333333"/>
          <w:szCs w:val="24"/>
          <w:lang w:eastAsia="nb-NO"/>
        </w:rPr>
      </w:pPr>
    </w:p>
    <w:p w:rsidR="00DA3E25" w:rsidRDefault="00DA3E25" w:rsidP="008153EA">
      <w:pPr>
        <w:rPr>
          <w:color w:val="333333"/>
          <w:szCs w:val="24"/>
          <w:lang w:eastAsia="nb-NO"/>
        </w:rPr>
      </w:pPr>
    </w:p>
    <w:p w:rsidR="00DA3E25" w:rsidRDefault="00DA3E25" w:rsidP="008153EA">
      <w:pPr>
        <w:rPr>
          <w:color w:val="333333"/>
          <w:szCs w:val="24"/>
          <w:lang w:eastAsia="nb-NO"/>
        </w:rPr>
      </w:pPr>
    </w:p>
    <w:p w:rsidR="00DA3E25" w:rsidRDefault="00DA3E25" w:rsidP="008153EA">
      <w:pPr>
        <w:rPr>
          <w:color w:val="333333"/>
          <w:szCs w:val="24"/>
          <w:lang w:eastAsia="nb-NO"/>
        </w:rPr>
      </w:pPr>
    </w:p>
    <w:p w:rsidR="00DA3E25" w:rsidRDefault="00DA3E25" w:rsidP="008153EA">
      <w:pPr>
        <w:rPr>
          <w:color w:val="333333"/>
          <w:szCs w:val="24"/>
          <w:lang w:eastAsia="nb-NO"/>
        </w:rPr>
      </w:pPr>
    </w:p>
    <w:p w:rsidR="00DA3E25" w:rsidRDefault="00DA3E25" w:rsidP="008153EA">
      <w:pPr>
        <w:rPr>
          <w:color w:val="333333"/>
          <w:szCs w:val="24"/>
          <w:lang w:eastAsia="nb-NO"/>
        </w:rPr>
      </w:pPr>
    </w:p>
    <w:p w:rsidR="00DA3E25" w:rsidRDefault="00DA3E25" w:rsidP="008153EA">
      <w:pPr>
        <w:rPr>
          <w:color w:val="333333"/>
          <w:szCs w:val="24"/>
          <w:lang w:eastAsia="nb-NO"/>
        </w:rPr>
      </w:pPr>
    </w:p>
    <w:p w:rsidR="00DA3E25" w:rsidRDefault="00DA3E25" w:rsidP="008153EA">
      <w:pPr>
        <w:rPr>
          <w:color w:val="333333"/>
          <w:szCs w:val="24"/>
          <w:lang w:eastAsia="nb-NO"/>
        </w:rPr>
      </w:pPr>
    </w:p>
    <w:p w:rsidR="00DA3E25" w:rsidRDefault="00DA3E25" w:rsidP="008153EA">
      <w:pPr>
        <w:rPr>
          <w:color w:val="333333"/>
          <w:szCs w:val="24"/>
          <w:lang w:eastAsia="nb-NO"/>
        </w:rPr>
      </w:pPr>
    </w:p>
    <w:p w:rsidR="00DA3E25" w:rsidRDefault="00DA3E25" w:rsidP="008153EA">
      <w:pPr>
        <w:rPr>
          <w:color w:val="333333"/>
          <w:szCs w:val="24"/>
          <w:lang w:eastAsia="nb-NO"/>
        </w:rPr>
      </w:pPr>
    </w:p>
    <w:p w:rsidR="00DA3E25" w:rsidRDefault="00DA3E25" w:rsidP="008153EA">
      <w:pPr>
        <w:rPr>
          <w:color w:val="333333"/>
          <w:szCs w:val="24"/>
          <w:lang w:eastAsia="nb-NO"/>
        </w:rPr>
      </w:pPr>
    </w:p>
    <w:p w:rsidR="00DA3E25" w:rsidRDefault="00DA3E25" w:rsidP="008153EA">
      <w:pPr>
        <w:rPr>
          <w:color w:val="333333"/>
          <w:szCs w:val="24"/>
          <w:lang w:eastAsia="nb-NO"/>
        </w:rPr>
      </w:pPr>
    </w:p>
    <w:p w:rsidR="00DA3E25" w:rsidRDefault="00DA3E25" w:rsidP="008153EA">
      <w:pPr>
        <w:rPr>
          <w:color w:val="333333"/>
          <w:szCs w:val="24"/>
          <w:lang w:eastAsia="nb-NO"/>
        </w:rPr>
      </w:pPr>
    </w:p>
    <w:p w:rsidR="00DA3E25" w:rsidRDefault="00DA3E25" w:rsidP="008153EA">
      <w:pPr>
        <w:rPr>
          <w:color w:val="333333"/>
          <w:szCs w:val="24"/>
          <w:lang w:eastAsia="nb-NO"/>
        </w:rPr>
      </w:pPr>
    </w:p>
    <w:p w:rsidR="00DA3E25" w:rsidRDefault="00DA3E25" w:rsidP="008153EA">
      <w:pPr>
        <w:rPr>
          <w:color w:val="333333"/>
          <w:szCs w:val="24"/>
          <w:lang w:eastAsia="nb-NO"/>
        </w:rPr>
      </w:pPr>
    </w:p>
    <w:p w:rsidR="00DA3E25" w:rsidRDefault="00DA3E25" w:rsidP="008153EA">
      <w:pPr>
        <w:rPr>
          <w:color w:val="333333"/>
          <w:szCs w:val="24"/>
          <w:lang w:eastAsia="nb-NO"/>
        </w:rPr>
      </w:pPr>
    </w:p>
    <w:p w:rsidR="00DA3E25" w:rsidRDefault="00DA3E25" w:rsidP="008153EA">
      <w:pPr>
        <w:rPr>
          <w:color w:val="333333"/>
          <w:szCs w:val="24"/>
          <w:lang w:eastAsia="nb-NO"/>
        </w:rPr>
      </w:pPr>
    </w:p>
    <w:p w:rsidR="00DA3E25" w:rsidRDefault="00DA3E25" w:rsidP="008153EA">
      <w:pPr>
        <w:rPr>
          <w:color w:val="333333"/>
          <w:szCs w:val="24"/>
          <w:lang w:eastAsia="nb-NO"/>
        </w:rPr>
      </w:pPr>
    </w:p>
    <w:p w:rsidR="00DA3E25" w:rsidRDefault="00DA3E25" w:rsidP="008153EA">
      <w:pPr>
        <w:rPr>
          <w:color w:val="333333"/>
          <w:szCs w:val="24"/>
          <w:lang w:eastAsia="nb-NO"/>
        </w:rPr>
      </w:pPr>
    </w:p>
    <w:p w:rsidR="00DA3E25" w:rsidRDefault="00DA3E25" w:rsidP="008153EA">
      <w:pPr>
        <w:rPr>
          <w:color w:val="333333"/>
          <w:szCs w:val="24"/>
          <w:lang w:eastAsia="nb-NO"/>
        </w:rPr>
      </w:pPr>
    </w:p>
    <w:p w:rsidR="00DA3E25" w:rsidRDefault="00DA3E25" w:rsidP="008153EA">
      <w:pPr>
        <w:rPr>
          <w:color w:val="333333"/>
          <w:szCs w:val="24"/>
          <w:lang w:eastAsia="nb-NO"/>
        </w:rPr>
      </w:pPr>
    </w:p>
    <w:p w:rsidR="00DA3E25" w:rsidRDefault="00DA3E25" w:rsidP="008153EA">
      <w:pPr>
        <w:rPr>
          <w:color w:val="333333"/>
          <w:szCs w:val="24"/>
          <w:lang w:eastAsia="nb-NO"/>
        </w:rPr>
      </w:pPr>
    </w:p>
    <w:p w:rsidR="00DA3E25" w:rsidRDefault="00DA3E25" w:rsidP="008153EA">
      <w:pPr>
        <w:rPr>
          <w:color w:val="333333"/>
          <w:szCs w:val="24"/>
          <w:lang w:eastAsia="nb-NO"/>
        </w:rPr>
      </w:pPr>
    </w:p>
    <w:p w:rsidR="00DA3E25" w:rsidRDefault="00DA3E25" w:rsidP="008153EA">
      <w:pPr>
        <w:rPr>
          <w:color w:val="333333"/>
          <w:szCs w:val="24"/>
          <w:lang w:eastAsia="nb-NO"/>
        </w:rPr>
      </w:pPr>
    </w:p>
    <w:p w:rsidR="00DA3E25" w:rsidRDefault="00DA3E25" w:rsidP="008153EA">
      <w:pPr>
        <w:rPr>
          <w:color w:val="333333"/>
          <w:szCs w:val="24"/>
          <w:lang w:eastAsia="nb-NO"/>
        </w:rPr>
      </w:pPr>
    </w:p>
    <w:p w:rsidR="00DA3E25" w:rsidRDefault="00DA3E25" w:rsidP="008153EA">
      <w:pPr>
        <w:rPr>
          <w:color w:val="333333"/>
          <w:szCs w:val="24"/>
          <w:lang w:eastAsia="nb-NO"/>
        </w:rPr>
      </w:pPr>
    </w:p>
    <w:p w:rsidR="00DA3E25" w:rsidRDefault="00DA3E25" w:rsidP="008153EA">
      <w:pPr>
        <w:rPr>
          <w:color w:val="333333"/>
          <w:szCs w:val="24"/>
          <w:lang w:eastAsia="nb-NO"/>
        </w:rPr>
      </w:pPr>
    </w:p>
    <w:p w:rsidR="00DA3E25" w:rsidRDefault="00DA3E25" w:rsidP="008153EA">
      <w:pPr>
        <w:rPr>
          <w:color w:val="333333"/>
          <w:szCs w:val="24"/>
          <w:lang w:eastAsia="nb-NO"/>
        </w:rPr>
      </w:pPr>
    </w:p>
    <w:p w:rsidR="00DA3E25" w:rsidRDefault="00DA3E25" w:rsidP="008153EA">
      <w:pPr>
        <w:rPr>
          <w:color w:val="333333"/>
          <w:szCs w:val="24"/>
          <w:lang w:eastAsia="nb-NO"/>
        </w:rPr>
      </w:pPr>
    </w:p>
    <w:p w:rsidR="00DA3E25" w:rsidRDefault="00DA3E25" w:rsidP="008153EA">
      <w:pPr>
        <w:rPr>
          <w:color w:val="333333"/>
          <w:szCs w:val="24"/>
          <w:lang w:eastAsia="nb-NO"/>
        </w:rPr>
      </w:pPr>
    </w:p>
    <w:p w:rsidR="00DA3E25" w:rsidRDefault="00DA3E25" w:rsidP="008153EA">
      <w:pPr>
        <w:rPr>
          <w:color w:val="333333"/>
          <w:szCs w:val="24"/>
          <w:lang w:eastAsia="nb-NO"/>
        </w:rPr>
      </w:pPr>
    </w:p>
    <w:p w:rsidR="00DA3E25" w:rsidRDefault="00DA3E25" w:rsidP="008153EA">
      <w:pPr>
        <w:rPr>
          <w:color w:val="333333"/>
          <w:szCs w:val="24"/>
          <w:lang w:eastAsia="nb-NO"/>
        </w:rPr>
      </w:pPr>
    </w:p>
    <w:p w:rsidR="00DA3E25" w:rsidRDefault="00DA3E25" w:rsidP="008153EA">
      <w:pPr>
        <w:rPr>
          <w:color w:val="333333"/>
          <w:szCs w:val="24"/>
          <w:lang w:eastAsia="nb-NO"/>
        </w:rPr>
      </w:pPr>
    </w:p>
    <w:p w:rsidR="00DA3E25" w:rsidRDefault="00DA3E25" w:rsidP="008153EA">
      <w:pPr>
        <w:rPr>
          <w:color w:val="333333"/>
          <w:szCs w:val="24"/>
          <w:lang w:eastAsia="nb-NO"/>
        </w:rPr>
      </w:pPr>
    </w:p>
    <w:p w:rsidR="00DA3E25" w:rsidRDefault="00DA3E25" w:rsidP="008153EA">
      <w:pPr>
        <w:rPr>
          <w:color w:val="333333"/>
          <w:szCs w:val="24"/>
          <w:lang w:eastAsia="nb-NO"/>
        </w:rPr>
      </w:pPr>
    </w:p>
    <w:p w:rsidR="00DA3E25" w:rsidRDefault="00DA3E25" w:rsidP="008153EA">
      <w:pPr>
        <w:rPr>
          <w:color w:val="333333"/>
          <w:szCs w:val="24"/>
          <w:lang w:eastAsia="nb-NO"/>
        </w:rPr>
      </w:pPr>
    </w:p>
    <w:p w:rsidR="00DA3E25" w:rsidRDefault="00DA3E25" w:rsidP="008153EA">
      <w:pPr>
        <w:rPr>
          <w:color w:val="333333"/>
          <w:szCs w:val="24"/>
          <w:lang w:eastAsia="nb-NO"/>
        </w:rPr>
      </w:pPr>
    </w:p>
    <w:p w:rsidR="00DA3E25" w:rsidRDefault="00DA3E25" w:rsidP="008153EA">
      <w:pPr>
        <w:rPr>
          <w:color w:val="333333"/>
          <w:szCs w:val="24"/>
          <w:lang w:eastAsia="nb-NO"/>
        </w:rPr>
      </w:pPr>
    </w:p>
    <w:p w:rsidR="00DA3E25" w:rsidRDefault="00DA3E25" w:rsidP="008153EA">
      <w:pPr>
        <w:rPr>
          <w:color w:val="333333"/>
          <w:szCs w:val="24"/>
          <w:lang w:eastAsia="nb-NO"/>
        </w:rPr>
      </w:pPr>
    </w:p>
    <w:p w:rsidR="00DA3E25" w:rsidRDefault="00DA3E25" w:rsidP="008153EA">
      <w:pPr>
        <w:rPr>
          <w:color w:val="333333"/>
          <w:szCs w:val="24"/>
          <w:lang w:eastAsia="nb-NO"/>
        </w:rPr>
      </w:pPr>
    </w:p>
    <w:p w:rsidR="00DA3E25" w:rsidRDefault="00DA3E25" w:rsidP="008153EA">
      <w:pPr>
        <w:rPr>
          <w:color w:val="333333"/>
          <w:szCs w:val="24"/>
          <w:lang w:eastAsia="nb-NO"/>
        </w:rPr>
      </w:pPr>
    </w:p>
    <w:p w:rsidR="00DA3E25" w:rsidRDefault="00DA3E25" w:rsidP="008153EA">
      <w:pPr>
        <w:rPr>
          <w:color w:val="333333"/>
          <w:szCs w:val="24"/>
          <w:lang w:eastAsia="nb-NO"/>
        </w:rPr>
      </w:pPr>
    </w:p>
    <w:p w:rsidR="00DA3E25" w:rsidRDefault="00DA3E25" w:rsidP="008153EA">
      <w:pPr>
        <w:rPr>
          <w:color w:val="333333"/>
          <w:szCs w:val="24"/>
          <w:lang w:eastAsia="nb-NO"/>
        </w:rPr>
      </w:pPr>
    </w:p>
    <w:p w:rsidR="00DA3E25" w:rsidRDefault="00DA3E25" w:rsidP="008153EA">
      <w:pPr>
        <w:rPr>
          <w:color w:val="333333"/>
          <w:szCs w:val="24"/>
          <w:lang w:eastAsia="nb-NO"/>
        </w:rPr>
      </w:pPr>
    </w:p>
    <w:p w:rsidR="00DA3E25" w:rsidRDefault="00DA3E25" w:rsidP="008153EA">
      <w:pPr>
        <w:rPr>
          <w:color w:val="333333"/>
          <w:szCs w:val="24"/>
          <w:lang w:eastAsia="nb-NO"/>
        </w:rPr>
      </w:pPr>
    </w:p>
    <w:p w:rsidR="00DA3E25" w:rsidRDefault="00DA3E25" w:rsidP="008153EA">
      <w:pPr>
        <w:rPr>
          <w:color w:val="333333"/>
          <w:szCs w:val="24"/>
          <w:lang w:eastAsia="nb-NO"/>
        </w:rPr>
      </w:pPr>
    </w:p>
    <w:p w:rsidR="00DA3E25" w:rsidRDefault="00DA3E25" w:rsidP="008153EA">
      <w:pPr>
        <w:rPr>
          <w:color w:val="333333"/>
          <w:szCs w:val="24"/>
          <w:lang w:eastAsia="nb-NO"/>
        </w:rPr>
      </w:pPr>
    </w:p>
    <w:p w:rsidR="00DA3E25" w:rsidRDefault="00DA3E25" w:rsidP="008153EA">
      <w:pPr>
        <w:rPr>
          <w:color w:val="333333"/>
          <w:szCs w:val="24"/>
          <w:lang w:eastAsia="nb-NO"/>
        </w:rPr>
      </w:pPr>
    </w:p>
    <w:p w:rsidR="00DA3E25" w:rsidRDefault="00DA3E25" w:rsidP="008153EA">
      <w:pPr>
        <w:rPr>
          <w:color w:val="333333"/>
          <w:szCs w:val="24"/>
          <w:lang w:eastAsia="nb-NO"/>
        </w:rPr>
      </w:pPr>
    </w:p>
    <w:p w:rsidR="00DA3E25" w:rsidRDefault="00DA3E25" w:rsidP="008153EA">
      <w:pPr>
        <w:rPr>
          <w:color w:val="333333"/>
          <w:szCs w:val="24"/>
          <w:lang w:eastAsia="nb-NO"/>
        </w:rPr>
      </w:pPr>
    </w:p>
    <w:p w:rsidR="00D20742" w:rsidRDefault="00D20742" w:rsidP="008153EA">
      <w:pPr>
        <w:rPr>
          <w:b/>
          <w:color w:val="333333"/>
          <w:sz w:val="44"/>
          <w:szCs w:val="44"/>
          <w:lang w:eastAsia="nb-NO"/>
        </w:rPr>
      </w:pPr>
      <w:r w:rsidRPr="00D20742">
        <w:rPr>
          <w:b/>
          <w:color w:val="333333"/>
          <w:sz w:val="44"/>
          <w:szCs w:val="44"/>
          <w:lang w:eastAsia="nb-NO"/>
        </w:rPr>
        <w:t xml:space="preserve">Dokumentasjon </w:t>
      </w:r>
    </w:p>
    <w:p w:rsidR="00DA3E25" w:rsidRDefault="00DA3E25" w:rsidP="008153EA">
      <w:pPr>
        <w:rPr>
          <w:b/>
          <w:color w:val="333333"/>
          <w:sz w:val="44"/>
          <w:szCs w:val="44"/>
          <w:lang w:eastAsia="nb-NO"/>
        </w:rPr>
      </w:pPr>
    </w:p>
    <w:p w:rsidR="00DA3E25" w:rsidRDefault="00DA3E25" w:rsidP="008153EA">
      <w:pPr>
        <w:rPr>
          <w:b/>
          <w:color w:val="333333"/>
          <w:sz w:val="44"/>
          <w:szCs w:val="44"/>
          <w:lang w:eastAsia="nb-NO"/>
        </w:rPr>
      </w:pPr>
    </w:p>
    <w:p w:rsidR="00DA3E25" w:rsidRDefault="00DA3E25" w:rsidP="00DA3E25">
      <w:pPr>
        <w:spacing w:line="360" w:lineRule="auto"/>
        <w:rPr>
          <w:b/>
          <w:color w:val="333333"/>
          <w:szCs w:val="24"/>
          <w:lang w:eastAsia="nb-NO"/>
        </w:rPr>
      </w:pPr>
      <w:r>
        <w:rPr>
          <w:b/>
          <w:color w:val="333333"/>
          <w:szCs w:val="24"/>
          <w:lang w:eastAsia="nb-NO"/>
        </w:rPr>
        <w:t>Eksamensperioden er like foran oss, og det er mye elevene – og også dere foresatte – må kjenne til av reglement, datoer og oppmøtetider.</w:t>
      </w:r>
    </w:p>
    <w:p w:rsidR="00DA3E25" w:rsidRDefault="00DA3E25" w:rsidP="00DA3E25">
      <w:pPr>
        <w:spacing w:line="360" w:lineRule="auto"/>
        <w:rPr>
          <w:b/>
          <w:color w:val="333333"/>
          <w:szCs w:val="24"/>
          <w:lang w:eastAsia="nb-NO"/>
        </w:rPr>
      </w:pPr>
    </w:p>
    <w:p w:rsidR="00DA3E25" w:rsidRDefault="00DA3E25" w:rsidP="00DA3E25">
      <w:pPr>
        <w:spacing w:line="360" w:lineRule="auto"/>
        <w:rPr>
          <w:b/>
          <w:color w:val="333333"/>
          <w:szCs w:val="24"/>
          <w:lang w:eastAsia="nb-NO"/>
        </w:rPr>
      </w:pPr>
      <w:r>
        <w:rPr>
          <w:b/>
          <w:color w:val="333333"/>
          <w:szCs w:val="24"/>
          <w:lang w:eastAsia="nb-NO"/>
        </w:rPr>
        <w:t>Skolen ber dere derfor bekrefte at dere har mottatt og lest igjennom dette informasjons-skrivet.</w:t>
      </w:r>
    </w:p>
    <w:p w:rsidR="00DA3E25" w:rsidRDefault="00DA3E25" w:rsidP="00DA3E25">
      <w:pPr>
        <w:spacing w:line="360" w:lineRule="auto"/>
        <w:rPr>
          <w:b/>
          <w:color w:val="333333"/>
          <w:szCs w:val="24"/>
          <w:lang w:eastAsia="nb-NO"/>
        </w:rPr>
      </w:pPr>
    </w:p>
    <w:p w:rsidR="00DA3E25" w:rsidRDefault="00DA3E25" w:rsidP="008153EA">
      <w:pPr>
        <w:rPr>
          <w:b/>
          <w:color w:val="333333"/>
          <w:szCs w:val="24"/>
          <w:lang w:eastAsia="nb-NO"/>
        </w:rPr>
      </w:pPr>
    </w:p>
    <w:p w:rsidR="00DA3E25" w:rsidRDefault="00DA3E25" w:rsidP="008153EA">
      <w:pPr>
        <w:rPr>
          <w:b/>
          <w:color w:val="333333"/>
          <w:szCs w:val="24"/>
          <w:lang w:eastAsia="nb-NO"/>
        </w:rPr>
      </w:pPr>
    </w:p>
    <w:p w:rsidR="00DA3E25" w:rsidRDefault="00DA3E25" w:rsidP="008153EA">
      <w:pPr>
        <w:rPr>
          <w:b/>
          <w:color w:val="333333"/>
          <w:szCs w:val="24"/>
          <w:lang w:eastAsia="nb-NO"/>
        </w:rPr>
      </w:pPr>
    </w:p>
    <w:p w:rsidR="00DA3E25" w:rsidRDefault="00DA3E25" w:rsidP="008153EA">
      <w:pPr>
        <w:rPr>
          <w:b/>
          <w:color w:val="333333"/>
          <w:szCs w:val="24"/>
          <w:lang w:eastAsia="nb-NO"/>
        </w:rPr>
      </w:pPr>
    </w:p>
    <w:p w:rsidR="00DA3E25" w:rsidRDefault="00DA3E25" w:rsidP="008153EA">
      <w:pPr>
        <w:rPr>
          <w:b/>
          <w:color w:val="333333"/>
          <w:szCs w:val="24"/>
          <w:lang w:eastAsia="nb-NO"/>
        </w:rPr>
      </w:pPr>
    </w:p>
    <w:p w:rsidR="00DA3E25" w:rsidRDefault="00DA3E25" w:rsidP="008153EA">
      <w:pPr>
        <w:rPr>
          <w:b/>
          <w:color w:val="333333"/>
          <w:szCs w:val="24"/>
          <w:lang w:eastAsia="nb-NO"/>
        </w:rPr>
      </w:pPr>
    </w:p>
    <w:p w:rsidR="00DA3E25" w:rsidRDefault="00DA3E25" w:rsidP="008153EA">
      <w:pPr>
        <w:rPr>
          <w:b/>
          <w:color w:val="333333"/>
          <w:szCs w:val="24"/>
          <w:lang w:eastAsia="nb-NO"/>
        </w:rPr>
      </w:pPr>
    </w:p>
    <w:p w:rsidR="00DA3E25" w:rsidRDefault="00DA3E25" w:rsidP="008153EA">
      <w:pPr>
        <w:rPr>
          <w:b/>
          <w:color w:val="333333"/>
          <w:szCs w:val="24"/>
          <w:lang w:eastAsia="nb-NO"/>
        </w:rPr>
      </w:pPr>
    </w:p>
    <w:p w:rsidR="00DA3E25" w:rsidRDefault="00DA3E25" w:rsidP="008153EA">
      <w:pPr>
        <w:rPr>
          <w:b/>
          <w:color w:val="333333"/>
          <w:szCs w:val="24"/>
          <w:lang w:eastAsia="nb-NO"/>
        </w:rPr>
      </w:pPr>
    </w:p>
    <w:p w:rsidR="00DA3E25" w:rsidRDefault="00DA3E25" w:rsidP="008153EA">
      <w:pPr>
        <w:rPr>
          <w:b/>
          <w:color w:val="333333"/>
          <w:szCs w:val="24"/>
          <w:lang w:eastAsia="nb-NO"/>
        </w:rPr>
      </w:pPr>
    </w:p>
    <w:p w:rsidR="00DA3E25" w:rsidRDefault="00DA3E25" w:rsidP="00DA3E25">
      <w:pPr>
        <w:rPr>
          <w:b/>
          <w:color w:val="333333"/>
          <w:szCs w:val="24"/>
          <w:lang w:eastAsia="nb-NO"/>
        </w:rPr>
      </w:pPr>
      <w:r w:rsidRPr="00DA3E25">
        <w:rPr>
          <w:b/>
          <w:color w:val="333333"/>
          <w:szCs w:val="24"/>
          <w:lang w:eastAsia="nb-NO"/>
        </w:rPr>
        <w:t xml:space="preserve">- - - - - - - - - - - - - - - - - - - - - - - - - - - - - - - - - - - - - - - - - - - - - - - - - - - - - - - - - - - </w:t>
      </w:r>
      <w:r>
        <w:rPr>
          <w:b/>
          <w:color w:val="333333"/>
          <w:szCs w:val="24"/>
          <w:lang w:eastAsia="nb-NO"/>
        </w:rPr>
        <w:t xml:space="preserve">- - - - - - - </w:t>
      </w:r>
    </w:p>
    <w:p w:rsidR="00DA3E25" w:rsidRPr="00DA3E25" w:rsidRDefault="00DA3E25" w:rsidP="00DA3E25">
      <w:pPr>
        <w:rPr>
          <w:b/>
          <w:color w:val="333333"/>
          <w:szCs w:val="24"/>
          <w:lang w:eastAsia="nb-NO"/>
        </w:rPr>
      </w:pPr>
    </w:p>
    <w:p w:rsidR="00DA3E25" w:rsidRDefault="00DA3E25" w:rsidP="008153EA">
      <w:pPr>
        <w:rPr>
          <w:b/>
          <w:color w:val="333333"/>
          <w:szCs w:val="24"/>
          <w:lang w:eastAsia="nb-NO"/>
        </w:rPr>
      </w:pPr>
    </w:p>
    <w:p w:rsidR="00D20742" w:rsidRDefault="00D20742" w:rsidP="008153EA">
      <w:pPr>
        <w:rPr>
          <w:b/>
          <w:color w:val="333333"/>
          <w:szCs w:val="24"/>
          <w:lang w:eastAsia="nb-NO"/>
        </w:rPr>
      </w:pPr>
      <w:r w:rsidRPr="00DA3E25">
        <w:rPr>
          <w:b/>
          <w:color w:val="333333"/>
          <w:szCs w:val="24"/>
          <w:lang w:eastAsia="nb-NO"/>
        </w:rPr>
        <w:t>Vi bekrefter med dette at vi har lest igjennom informasjonsskrivet.</w:t>
      </w:r>
    </w:p>
    <w:p w:rsidR="00DA3E25" w:rsidRDefault="00DA3E25" w:rsidP="008153EA">
      <w:pPr>
        <w:rPr>
          <w:b/>
          <w:color w:val="333333"/>
          <w:szCs w:val="24"/>
          <w:lang w:eastAsia="nb-NO"/>
        </w:rPr>
      </w:pPr>
    </w:p>
    <w:p w:rsidR="00DA3E25" w:rsidRDefault="00DA3E25" w:rsidP="008153EA">
      <w:pPr>
        <w:rPr>
          <w:b/>
          <w:color w:val="333333"/>
          <w:szCs w:val="24"/>
          <w:lang w:eastAsia="nb-NO"/>
        </w:rPr>
      </w:pPr>
    </w:p>
    <w:p w:rsidR="00DA3E25" w:rsidRDefault="00DA3E25" w:rsidP="00DA3E25">
      <w:pPr>
        <w:spacing w:line="360" w:lineRule="auto"/>
        <w:rPr>
          <w:b/>
          <w:color w:val="333333"/>
          <w:szCs w:val="24"/>
          <w:lang w:eastAsia="nb-NO"/>
        </w:rPr>
      </w:pPr>
    </w:p>
    <w:p w:rsidR="00DA3E25" w:rsidRDefault="00DA3E25" w:rsidP="00DA3E25">
      <w:pPr>
        <w:spacing w:line="360" w:lineRule="auto"/>
        <w:rPr>
          <w:b/>
          <w:color w:val="333333"/>
          <w:szCs w:val="24"/>
          <w:lang w:eastAsia="nb-NO"/>
        </w:rPr>
      </w:pPr>
      <w:r>
        <w:rPr>
          <w:b/>
          <w:color w:val="333333"/>
          <w:szCs w:val="24"/>
          <w:lang w:eastAsia="nb-NO"/>
        </w:rPr>
        <w:t>_______________</w:t>
      </w:r>
    </w:p>
    <w:p w:rsidR="00DA3E25" w:rsidRDefault="00DA3E25" w:rsidP="00DA3E25">
      <w:pPr>
        <w:spacing w:line="360" w:lineRule="auto"/>
        <w:rPr>
          <w:b/>
          <w:color w:val="333333"/>
          <w:szCs w:val="24"/>
          <w:lang w:eastAsia="nb-NO"/>
        </w:rPr>
      </w:pPr>
      <w:r>
        <w:rPr>
          <w:b/>
          <w:color w:val="333333"/>
          <w:szCs w:val="24"/>
          <w:lang w:eastAsia="nb-NO"/>
        </w:rPr>
        <w:t>Dato</w:t>
      </w:r>
    </w:p>
    <w:p w:rsidR="00DA3E25" w:rsidRDefault="00DA3E25" w:rsidP="00DA3E25">
      <w:pPr>
        <w:spacing w:line="360" w:lineRule="auto"/>
        <w:rPr>
          <w:b/>
          <w:color w:val="333333"/>
          <w:szCs w:val="24"/>
          <w:lang w:eastAsia="nb-NO"/>
        </w:rPr>
      </w:pPr>
    </w:p>
    <w:p w:rsidR="00DA3E25" w:rsidRDefault="00DA3E25" w:rsidP="00DA3E25">
      <w:pPr>
        <w:spacing w:line="360" w:lineRule="auto"/>
        <w:rPr>
          <w:b/>
          <w:color w:val="333333"/>
          <w:szCs w:val="24"/>
          <w:lang w:eastAsia="nb-NO"/>
        </w:rPr>
      </w:pPr>
    </w:p>
    <w:p w:rsidR="00DA3E25" w:rsidRDefault="00DA3E25" w:rsidP="00DA3E25">
      <w:pPr>
        <w:spacing w:line="360" w:lineRule="auto"/>
        <w:rPr>
          <w:b/>
          <w:color w:val="333333"/>
          <w:szCs w:val="24"/>
          <w:lang w:eastAsia="nb-NO"/>
        </w:rPr>
      </w:pPr>
      <w:r>
        <w:rPr>
          <w:b/>
          <w:color w:val="333333"/>
          <w:szCs w:val="24"/>
          <w:lang w:eastAsia="nb-NO"/>
        </w:rPr>
        <w:t>_______________________________________________</w:t>
      </w:r>
    </w:p>
    <w:p w:rsidR="00DA3E25" w:rsidRDefault="00DA3E25" w:rsidP="00DA3E25">
      <w:pPr>
        <w:spacing w:line="360" w:lineRule="auto"/>
        <w:rPr>
          <w:b/>
          <w:color w:val="333333"/>
          <w:szCs w:val="24"/>
          <w:lang w:eastAsia="nb-NO"/>
        </w:rPr>
      </w:pPr>
      <w:r>
        <w:rPr>
          <w:b/>
          <w:color w:val="333333"/>
          <w:szCs w:val="24"/>
          <w:lang w:eastAsia="nb-NO"/>
        </w:rPr>
        <w:t>Elev, klasse</w:t>
      </w:r>
    </w:p>
    <w:p w:rsidR="00DA3E25" w:rsidRDefault="00DA3E25" w:rsidP="00DA3E25">
      <w:pPr>
        <w:spacing w:line="360" w:lineRule="auto"/>
        <w:rPr>
          <w:b/>
          <w:color w:val="333333"/>
          <w:szCs w:val="24"/>
          <w:lang w:eastAsia="nb-NO"/>
        </w:rPr>
      </w:pPr>
    </w:p>
    <w:p w:rsidR="00DA3E25" w:rsidRDefault="00DA3E25" w:rsidP="00DA3E25">
      <w:pPr>
        <w:spacing w:line="360" w:lineRule="auto"/>
        <w:rPr>
          <w:b/>
          <w:color w:val="333333"/>
          <w:szCs w:val="24"/>
          <w:lang w:eastAsia="nb-NO"/>
        </w:rPr>
      </w:pPr>
    </w:p>
    <w:p w:rsidR="00DA3E25" w:rsidRDefault="00DA3E25" w:rsidP="00DA3E25">
      <w:pPr>
        <w:spacing w:line="360" w:lineRule="auto"/>
        <w:rPr>
          <w:b/>
          <w:color w:val="333333"/>
          <w:szCs w:val="24"/>
          <w:lang w:eastAsia="nb-NO"/>
        </w:rPr>
      </w:pPr>
      <w:r>
        <w:rPr>
          <w:b/>
          <w:color w:val="333333"/>
          <w:szCs w:val="24"/>
          <w:lang w:eastAsia="nb-NO"/>
        </w:rPr>
        <w:t>__________________________________     ____________________________________</w:t>
      </w:r>
    </w:p>
    <w:p w:rsidR="00DA3E25" w:rsidRDefault="00DA3E25" w:rsidP="00DA3E25">
      <w:pPr>
        <w:spacing w:line="360" w:lineRule="auto"/>
        <w:rPr>
          <w:b/>
          <w:color w:val="333333"/>
          <w:szCs w:val="24"/>
          <w:lang w:eastAsia="nb-NO"/>
        </w:rPr>
      </w:pPr>
      <w:r>
        <w:rPr>
          <w:b/>
          <w:color w:val="333333"/>
          <w:szCs w:val="24"/>
          <w:lang w:eastAsia="nb-NO"/>
        </w:rPr>
        <w:t>Foresatte</w:t>
      </w:r>
    </w:p>
    <w:p w:rsidR="00DA3E25" w:rsidRPr="00DA3E25" w:rsidRDefault="00DA3E25" w:rsidP="008153EA">
      <w:pPr>
        <w:rPr>
          <w:b/>
          <w:color w:val="333333"/>
          <w:szCs w:val="24"/>
          <w:lang w:eastAsia="nb-NO"/>
        </w:rPr>
      </w:pPr>
    </w:p>
    <w:sectPr w:rsidR="00DA3E25" w:rsidRPr="00DA3E25" w:rsidSect="00A80D4B">
      <w:headerReference w:type="even" r:id="rId9"/>
      <w:headerReference w:type="default" r:id="rId10"/>
      <w:footerReference w:type="even" r:id="rId11"/>
      <w:footerReference w:type="default" r:id="rId12"/>
      <w:headerReference w:type="first" r:id="rId13"/>
      <w:footerReference w:type="first" r:id="rId14"/>
      <w:pgSz w:w="11907" w:h="16840" w:code="9"/>
      <w:pgMar w:top="1418" w:right="1134" w:bottom="1418" w:left="1559" w:header="397" w:footer="17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6AC" w:rsidRDefault="009366AC">
      <w:r>
        <w:separator/>
      </w:r>
    </w:p>
  </w:endnote>
  <w:endnote w:type="continuationSeparator" w:id="0">
    <w:p w:rsidR="009366AC" w:rsidRDefault="00936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Sans300">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C90" w:rsidRDefault="00B72E1A">
    <w:pPr>
      <w:pStyle w:val="Bunntekst"/>
      <w:framePr w:wrap="around" w:vAnchor="text" w:hAnchor="margin" w:xAlign="center" w:y="1"/>
      <w:rPr>
        <w:rStyle w:val="Sidetall"/>
      </w:rPr>
    </w:pPr>
    <w:r>
      <w:rPr>
        <w:rStyle w:val="Sidetall"/>
      </w:rPr>
      <w:fldChar w:fldCharType="begin"/>
    </w:r>
    <w:r w:rsidR="00094C90">
      <w:rPr>
        <w:rStyle w:val="Sidetall"/>
      </w:rPr>
      <w:instrText xml:space="preserve">PAGE  </w:instrText>
    </w:r>
    <w:r>
      <w:rPr>
        <w:rStyle w:val="Sidetall"/>
      </w:rPr>
      <w:fldChar w:fldCharType="separate"/>
    </w:r>
    <w:r w:rsidR="00094C90">
      <w:rPr>
        <w:rStyle w:val="Sidetall"/>
        <w:noProof/>
      </w:rPr>
      <w:t>1</w:t>
    </w:r>
    <w:r>
      <w:rPr>
        <w:rStyle w:val="Sidetall"/>
      </w:rPr>
      <w:fldChar w:fldCharType="end"/>
    </w:r>
  </w:p>
  <w:p w:rsidR="00094C90" w:rsidRDefault="00094C9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C90" w:rsidRDefault="00B72E1A">
    <w:pPr>
      <w:pStyle w:val="Bunntekst"/>
      <w:framePr w:wrap="around" w:vAnchor="text" w:hAnchor="page" w:x="5905" w:y="3"/>
      <w:rPr>
        <w:rStyle w:val="Sidetall"/>
      </w:rPr>
    </w:pPr>
    <w:r>
      <w:rPr>
        <w:rStyle w:val="Sidetall"/>
      </w:rPr>
      <w:fldChar w:fldCharType="begin"/>
    </w:r>
    <w:r w:rsidR="00094C90">
      <w:rPr>
        <w:rStyle w:val="Sidetall"/>
      </w:rPr>
      <w:instrText xml:space="preserve">PAGE  </w:instrText>
    </w:r>
    <w:r>
      <w:rPr>
        <w:rStyle w:val="Sidetall"/>
      </w:rPr>
      <w:fldChar w:fldCharType="separate"/>
    </w:r>
    <w:r w:rsidR="00F126CB">
      <w:rPr>
        <w:rStyle w:val="Sidetall"/>
        <w:noProof/>
      </w:rPr>
      <w:t>2</w:t>
    </w:r>
    <w:r>
      <w:rPr>
        <w:rStyle w:val="Sidetall"/>
      </w:rPr>
      <w:fldChar w:fldCharType="end"/>
    </w:r>
  </w:p>
  <w:p w:rsidR="00094C90" w:rsidRDefault="00094C90">
    <w:pPr>
      <w:pStyle w:val="Bunntekst"/>
      <w:ind w:right="85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C90" w:rsidRDefault="00094C90">
    <w:pPr>
      <w:rPr>
        <w:noProof/>
        <w:sz w:val="4"/>
      </w:rPr>
    </w:pPr>
  </w:p>
  <w:p w:rsidR="00094C90" w:rsidRDefault="00094C90">
    <w:pPr>
      <w:rPr>
        <w:noProof/>
        <w:sz w:val="4"/>
      </w:rPr>
    </w:pPr>
  </w:p>
  <w:tbl>
    <w:tblPr>
      <w:tblW w:w="9923" w:type="dxa"/>
      <w:tblInd w:w="71" w:type="dxa"/>
      <w:tblLayout w:type="fixed"/>
      <w:tblCellMar>
        <w:left w:w="71" w:type="dxa"/>
        <w:right w:w="71" w:type="dxa"/>
      </w:tblCellMar>
      <w:tblLook w:val="0000" w:firstRow="0" w:lastRow="0" w:firstColumn="0" w:lastColumn="0" w:noHBand="0" w:noVBand="0"/>
    </w:tblPr>
    <w:tblGrid>
      <w:gridCol w:w="1332"/>
      <w:gridCol w:w="2410"/>
      <w:gridCol w:w="2305"/>
      <w:gridCol w:w="1891"/>
      <w:gridCol w:w="1560"/>
      <w:gridCol w:w="425"/>
    </w:tblGrid>
    <w:tr w:rsidR="00094C90">
      <w:trPr>
        <w:cantSplit/>
      </w:trPr>
      <w:tc>
        <w:tcPr>
          <w:tcW w:w="1332" w:type="dxa"/>
          <w:vMerge w:val="restart"/>
          <w:tcBorders>
            <w:top w:val="single" w:sz="4" w:space="0" w:color="auto"/>
            <w:right w:val="single" w:sz="4" w:space="0" w:color="auto"/>
          </w:tcBorders>
          <w:vAlign w:val="center"/>
        </w:tcPr>
        <w:p w:rsidR="00094C90" w:rsidRDefault="00094C90">
          <w:pPr>
            <w:pStyle w:val="Bunntekst"/>
            <w:jc w:val="center"/>
            <w:rPr>
              <w:b/>
              <w:sz w:val="16"/>
            </w:rPr>
          </w:pPr>
          <w:bookmarkStart w:id="9" w:name="Bunn_logo" w:colFirst="0" w:colLast="0"/>
          <w:r>
            <w:rPr>
              <w:b/>
              <w:noProof/>
              <w:sz w:val="16"/>
              <w:lang w:eastAsia="nb-NO"/>
            </w:rPr>
            <w:drawing>
              <wp:inline distT="0" distB="0" distL="0" distR="0">
                <wp:extent cx="565150" cy="565150"/>
                <wp:effectExtent l="19050" t="0" r="6350" b="0"/>
                <wp:docPr id="2" name="Bilde 2" descr="ske-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e-sh"/>
                        <pic:cNvPicPr>
                          <a:picLocks noChangeAspect="1" noChangeArrowheads="1"/>
                        </pic:cNvPicPr>
                      </pic:nvPicPr>
                      <pic:blipFill>
                        <a:blip r:embed="rId1"/>
                        <a:srcRect/>
                        <a:stretch>
                          <a:fillRect/>
                        </a:stretch>
                      </pic:blipFill>
                      <pic:spPr bwMode="auto">
                        <a:xfrm>
                          <a:off x="0" y="0"/>
                          <a:ext cx="565150" cy="565150"/>
                        </a:xfrm>
                        <a:prstGeom prst="rect">
                          <a:avLst/>
                        </a:prstGeom>
                        <a:noFill/>
                        <a:ln w="9525">
                          <a:noFill/>
                          <a:miter lim="800000"/>
                          <a:headEnd/>
                          <a:tailEnd/>
                        </a:ln>
                      </pic:spPr>
                    </pic:pic>
                  </a:graphicData>
                </a:graphic>
              </wp:inline>
            </w:drawing>
          </w:r>
        </w:p>
      </w:tc>
      <w:tc>
        <w:tcPr>
          <w:tcW w:w="2410" w:type="dxa"/>
          <w:tcBorders>
            <w:top w:val="single" w:sz="4" w:space="0" w:color="auto"/>
            <w:left w:val="single" w:sz="4" w:space="0" w:color="auto"/>
          </w:tcBorders>
        </w:tcPr>
        <w:p w:rsidR="00094C90" w:rsidRDefault="00094C90">
          <w:pPr>
            <w:pStyle w:val="Bunntekst"/>
            <w:ind w:left="113"/>
            <w:rPr>
              <w:b/>
              <w:sz w:val="16"/>
            </w:rPr>
          </w:pPr>
        </w:p>
      </w:tc>
      <w:tc>
        <w:tcPr>
          <w:tcW w:w="2305" w:type="dxa"/>
          <w:tcBorders>
            <w:top w:val="single" w:sz="4" w:space="0" w:color="auto"/>
          </w:tcBorders>
        </w:tcPr>
        <w:p w:rsidR="00094C90" w:rsidRDefault="00094C90">
          <w:pPr>
            <w:pStyle w:val="Bunntekst"/>
            <w:rPr>
              <w:sz w:val="16"/>
            </w:rPr>
          </w:pPr>
        </w:p>
      </w:tc>
      <w:tc>
        <w:tcPr>
          <w:tcW w:w="1891" w:type="dxa"/>
          <w:tcBorders>
            <w:top w:val="single" w:sz="4" w:space="0" w:color="auto"/>
          </w:tcBorders>
        </w:tcPr>
        <w:p w:rsidR="00094C90" w:rsidRDefault="00094C90">
          <w:pPr>
            <w:pStyle w:val="Bunntekst"/>
            <w:tabs>
              <w:tab w:val="left" w:pos="669"/>
            </w:tabs>
            <w:rPr>
              <w:sz w:val="16"/>
            </w:rPr>
          </w:pPr>
        </w:p>
      </w:tc>
      <w:tc>
        <w:tcPr>
          <w:tcW w:w="1985" w:type="dxa"/>
          <w:gridSpan w:val="2"/>
          <w:tcBorders>
            <w:top w:val="single" w:sz="4" w:space="0" w:color="auto"/>
          </w:tcBorders>
        </w:tcPr>
        <w:p w:rsidR="00094C90" w:rsidRDefault="00094C90">
          <w:pPr>
            <w:pStyle w:val="Bunntekst"/>
            <w:tabs>
              <w:tab w:val="left" w:pos="737"/>
            </w:tabs>
            <w:rPr>
              <w:sz w:val="16"/>
            </w:rPr>
          </w:pPr>
        </w:p>
      </w:tc>
    </w:tr>
    <w:tr w:rsidR="00094C90">
      <w:trPr>
        <w:cantSplit/>
      </w:trPr>
      <w:tc>
        <w:tcPr>
          <w:tcW w:w="1332" w:type="dxa"/>
          <w:vMerge/>
          <w:tcBorders>
            <w:right w:val="single" w:sz="4" w:space="0" w:color="auto"/>
          </w:tcBorders>
        </w:tcPr>
        <w:p w:rsidR="00094C90" w:rsidRDefault="00094C90">
          <w:pPr>
            <w:pStyle w:val="Bunntekst"/>
            <w:rPr>
              <w:b/>
              <w:sz w:val="16"/>
            </w:rPr>
          </w:pPr>
          <w:bookmarkStart w:id="10" w:name="Bk1r1" w:colFirst="1" w:colLast="1"/>
          <w:bookmarkStart w:id="11" w:name="Bk2r1" w:colFirst="2" w:colLast="2"/>
          <w:bookmarkStart w:id="12" w:name="Bk3r1" w:colFirst="3" w:colLast="3"/>
          <w:bookmarkStart w:id="13" w:name="Bk4r1" w:colFirst="4" w:colLast="4"/>
        </w:p>
      </w:tc>
      <w:tc>
        <w:tcPr>
          <w:tcW w:w="2410" w:type="dxa"/>
          <w:tcBorders>
            <w:left w:val="single" w:sz="4" w:space="0" w:color="auto"/>
          </w:tcBorders>
        </w:tcPr>
        <w:p w:rsidR="00094C90" w:rsidRDefault="00094C90">
          <w:pPr>
            <w:pStyle w:val="Bunntekst"/>
            <w:ind w:left="113"/>
            <w:rPr>
              <w:b/>
              <w:sz w:val="16"/>
            </w:rPr>
          </w:pPr>
          <w:r>
            <w:rPr>
              <w:b/>
              <w:sz w:val="16"/>
            </w:rPr>
            <w:t>Utdanningsetaten</w:t>
          </w:r>
        </w:p>
      </w:tc>
      <w:tc>
        <w:tcPr>
          <w:tcW w:w="2305" w:type="dxa"/>
        </w:tcPr>
        <w:p w:rsidR="00094C90" w:rsidRDefault="00094C90" w:rsidP="009013FA">
          <w:pPr>
            <w:pStyle w:val="Bunntekst"/>
            <w:rPr>
              <w:sz w:val="16"/>
            </w:rPr>
          </w:pPr>
        </w:p>
      </w:tc>
      <w:tc>
        <w:tcPr>
          <w:tcW w:w="1891" w:type="dxa"/>
        </w:tcPr>
        <w:p w:rsidR="00094C90" w:rsidRDefault="00094C90">
          <w:pPr>
            <w:pStyle w:val="Bunntekst"/>
            <w:tabs>
              <w:tab w:val="left" w:pos="669"/>
            </w:tabs>
            <w:rPr>
              <w:sz w:val="16"/>
            </w:rPr>
          </w:pPr>
        </w:p>
      </w:tc>
      <w:tc>
        <w:tcPr>
          <w:tcW w:w="1985" w:type="dxa"/>
          <w:gridSpan w:val="2"/>
        </w:tcPr>
        <w:p w:rsidR="00094C90" w:rsidRDefault="00094C90">
          <w:pPr>
            <w:pStyle w:val="Bunntekst"/>
            <w:tabs>
              <w:tab w:val="left" w:pos="737"/>
            </w:tabs>
            <w:rPr>
              <w:sz w:val="16"/>
            </w:rPr>
          </w:pPr>
        </w:p>
      </w:tc>
    </w:tr>
    <w:tr w:rsidR="00094C90">
      <w:trPr>
        <w:cantSplit/>
      </w:trPr>
      <w:tc>
        <w:tcPr>
          <w:tcW w:w="1332" w:type="dxa"/>
          <w:vMerge/>
          <w:tcBorders>
            <w:right w:val="single" w:sz="4" w:space="0" w:color="auto"/>
          </w:tcBorders>
        </w:tcPr>
        <w:p w:rsidR="00094C90" w:rsidRDefault="00094C90">
          <w:pPr>
            <w:pStyle w:val="Bunntekst"/>
            <w:rPr>
              <w:sz w:val="16"/>
            </w:rPr>
          </w:pPr>
          <w:bookmarkStart w:id="14" w:name="Bk1r2" w:colFirst="1" w:colLast="1"/>
          <w:bookmarkStart w:id="15" w:name="Bk2r2" w:colFirst="2" w:colLast="2"/>
          <w:bookmarkStart w:id="16" w:name="Bk3r2" w:colFirst="3" w:colLast="3"/>
          <w:bookmarkStart w:id="17" w:name="Bk4r2" w:colFirst="4" w:colLast="4"/>
          <w:bookmarkEnd w:id="10"/>
          <w:bookmarkEnd w:id="11"/>
          <w:bookmarkEnd w:id="12"/>
          <w:bookmarkEnd w:id="13"/>
        </w:p>
      </w:tc>
      <w:tc>
        <w:tcPr>
          <w:tcW w:w="2410" w:type="dxa"/>
          <w:tcBorders>
            <w:left w:val="single" w:sz="4" w:space="0" w:color="auto"/>
          </w:tcBorders>
        </w:tcPr>
        <w:p w:rsidR="00094C90" w:rsidRDefault="00094C90">
          <w:pPr>
            <w:pStyle w:val="Bunntekst"/>
            <w:ind w:left="113"/>
            <w:rPr>
              <w:sz w:val="16"/>
            </w:rPr>
          </w:pPr>
          <w:r>
            <w:rPr>
              <w:sz w:val="16"/>
            </w:rPr>
            <w:t>Besøks/postadresse:</w:t>
          </w:r>
        </w:p>
        <w:p w:rsidR="00094C90" w:rsidRDefault="00047295" w:rsidP="002C4C95">
          <w:pPr>
            <w:pStyle w:val="Bunntekst"/>
            <w:ind w:left="113"/>
            <w:rPr>
              <w:sz w:val="16"/>
            </w:rPr>
          </w:pPr>
          <w:r>
            <w:rPr>
              <w:sz w:val="16"/>
            </w:rPr>
            <w:t>Langbølgen 2</w:t>
          </w:r>
          <w:r w:rsidR="00094C90">
            <w:rPr>
              <w:sz w:val="16"/>
            </w:rPr>
            <w:t>2, 1155 Oslo, Postboks 22 – Lambertseter, 1101 Oslo</w:t>
          </w:r>
        </w:p>
        <w:p w:rsidR="00094C90" w:rsidRDefault="00094C90" w:rsidP="002C4C95">
          <w:pPr>
            <w:pStyle w:val="Bunntekst"/>
            <w:ind w:left="113"/>
            <w:rPr>
              <w:sz w:val="16"/>
            </w:rPr>
          </w:pPr>
          <w:r>
            <w:rPr>
              <w:sz w:val="16"/>
            </w:rPr>
            <w:t>Tlf.:  23 16 76 20</w:t>
          </w:r>
        </w:p>
        <w:p w:rsidR="00094C90" w:rsidRDefault="00094C90" w:rsidP="002C4C95">
          <w:pPr>
            <w:pStyle w:val="Bunntekst"/>
            <w:ind w:left="113"/>
            <w:rPr>
              <w:sz w:val="16"/>
            </w:rPr>
          </w:pPr>
          <w:r>
            <w:rPr>
              <w:sz w:val="16"/>
            </w:rPr>
            <w:t>Faks: 23 16 76 46</w:t>
          </w:r>
        </w:p>
      </w:tc>
      <w:tc>
        <w:tcPr>
          <w:tcW w:w="2305" w:type="dxa"/>
        </w:tcPr>
        <w:p w:rsidR="00094C90" w:rsidRDefault="00094C90">
          <w:pPr>
            <w:pStyle w:val="Bunntekst"/>
            <w:rPr>
              <w:sz w:val="16"/>
            </w:rPr>
          </w:pPr>
        </w:p>
      </w:tc>
      <w:tc>
        <w:tcPr>
          <w:tcW w:w="1891" w:type="dxa"/>
        </w:tcPr>
        <w:p w:rsidR="00094C90" w:rsidRDefault="00094C90">
          <w:pPr>
            <w:pStyle w:val="Bunntekst"/>
            <w:tabs>
              <w:tab w:val="left" w:pos="669"/>
            </w:tabs>
            <w:rPr>
              <w:sz w:val="16"/>
            </w:rPr>
          </w:pPr>
        </w:p>
      </w:tc>
      <w:tc>
        <w:tcPr>
          <w:tcW w:w="1985" w:type="dxa"/>
          <w:gridSpan w:val="2"/>
        </w:tcPr>
        <w:p w:rsidR="00094C90" w:rsidRDefault="00094C90">
          <w:pPr>
            <w:pStyle w:val="Bunntekst"/>
            <w:tabs>
              <w:tab w:val="left" w:pos="737"/>
            </w:tabs>
            <w:rPr>
              <w:sz w:val="16"/>
            </w:rPr>
          </w:pPr>
        </w:p>
      </w:tc>
    </w:tr>
    <w:tr w:rsidR="00094C90">
      <w:trPr>
        <w:cantSplit/>
      </w:trPr>
      <w:tc>
        <w:tcPr>
          <w:tcW w:w="1332" w:type="dxa"/>
          <w:vMerge/>
          <w:tcBorders>
            <w:right w:val="single" w:sz="4" w:space="0" w:color="auto"/>
          </w:tcBorders>
        </w:tcPr>
        <w:p w:rsidR="00094C90" w:rsidRDefault="00094C90">
          <w:pPr>
            <w:pStyle w:val="Bunntekst"/>
            <w:rPr>
              <w:sz w:val="16"/>
            </w:rPr>
          </w:pPr>
          <w:bookmarkStart w:id="18" w:name="Bk1r3" w:colFirst="1" w:colLast="1"/>
          <w:bookmarkStart w:id="19" w:name="Bk2r3" w:colFirst="2" w:colLast="2"/>
          <w:bookmarkStart w:id="20" w:name="Bk3r3" w:colFirst="3" w:colLast="3"/>
          <w:bookmarkStart w:id="21" w:name="Bk4r3" w:colFirst="4" w:colLast="4"/>
          <w:bookmarkEnd w:id="14"/>
          <w:bookmarkEnd w:id="15"/>
          <w:bookmarkEnd w:id="16"/>
          <w:bookmarkEnd w:id="17"/>
        </w:p>
      </w:tc>
      <w:tc>
        <w:tcPr>
          <w:tcW w:w="2410" w:type="dxa"/>
          <w:tcBorders>
            <w:left w:val="single" w:sz="4" w:space="0" w:color="auto"/>
          </w:tcBorders>
        </w:tcPr>
        <w:p w:rsidR="00094C90" w:rsidRDefault="00094C90" w:rsidP="00AB4031">
          <w:pPr>
            <w:pStyle w:val="Bunntekst"/>
            <w:ind w:left="113"/>
            <w:rPr>
              <w:sz w:val="16"/>
            </w:rPr>
          </w:pPr>
        </w:p>
      </w:tc>
      <w:tc>
        <w:tcPr>
          <w:tcW w:w="2305" w:type="dxa"/>
        </w:tcPr>
        <w:p w:rsidR="00094C90" w:rsidRDefault="00094C90">
          <w:pPr>
            <w:pStyle w:val="Bunntekst"/>
            <w:rPr>
              <w:sz w:val="16"/>
            </w:rPr>
          </w:pPr>
        </w:p>
      </w:tc>
      <w:tc>
        <w:tcPr>
          <w:tcW w:w="1891" w:type="dxa"/>
        </w:tcPr>
        <w:p w:rsidR="00094C90" w:rsidRDefault="00094C90">
          <w:pPr>
            <w:pStyle w:val="Bunntekst"/>
            <w:rPr>
              <w:sz w:val="16"/>
            </w:rPr>
          </w:pPr>
        </w:p>
      </w:tc>
      <w:tc>
        <w:tcPr>
          <w:tcW w:w="1985" w:type="dxa"/>
          <w:gridSpan w:val="2"/>
        </w:tcPr>
        <w:p w:rsidR="00094C90" w:rsidRDefault="00094C90">
          <w:pPr>
            <w:pStyle w:val="Bunntekst"/>
            <w:tabs>
              <w:tab w:val="left" w:pos="737"/>
            </w:tabs>
            <w:rPr>
              <w:sz w:val="16"/>
            </w:rPr>
          </w:pPr>
        </w:p>
      </w:tc>
    </w:tr>
    <w:tr w:rsidR="00094C90">
      <w:trPr>
        <w:cantSplit/>
      </w:trPr>
      <w:tc>
        <w:tcPr>
          <w:tcW w:w="1332" w:type="dxa"/>
          <w:vMerge/>
          <w:tcBorders>
            <w:right w:val="single" w:sz="4" w:space="0" w:color="auto"/>
          </w:tcBorders>
        </w:tcPr>
        <w:p w:rsidR="00094C90" w:rsidRDefault="00094C90">
          <w:pPr>
            <w:pStyle w:val="Bunntekst"/>
            <w:rPr>
              <w:sz w:val="16"/>
            </w:rPr>
          </w:pPr>
          <w:bookmarkStart w:id="22" w:name="Bk1r4" w:colFirst="1" w:colLast="1"/>
          <w:bookmarkStart w:id="23" w:name="Bk2r4" w:colFirst="2" w:colLast="2"/>
          <w:bookmarkStart w:id="24" w:name="Bk3r4" w:colFirst="3" w:colLast="3"/>
          <w:bookmarkStart w:id="25" w:name="Bk4r4" w:colFirst="4" w:colLast="4"/>
          <w:bookmarkEnd w:id="18"/>
          <w:bookmarkEnd w:id="19"/>
          <w:bookmarkEnd w:id="20"/>
          <w:bookmarkEnd w:id="21"/>
        </w:p>
      </w:tc>
      <w:tc>
        <w:tcPr>
          <w:tcW w:w="2410" w:type="dxa"/>
          <w:tcBorders>
            <w:left w:val="single" w:sz="4" w:space="0" w:color="auto"/>
          </w:tcBorders>
        </w:tcPr>
        <w:p w:rsidR="00094C90" w:rsidRDefault="00094C90">
          <w:pPr>
            <w:pStyle w:val="Bunntekst"/>
            <w:ind w:left="113"/>
            <w:rPr>
              <w:sz w:val="16"/>
            </w:rPr>
          </w:pPr>
        </w:p>
      </w:tc>
      <w:tc>
        <w:tcPr>
          <w:tcW w:w="2305" w:type="dxa"/>
        </w:tcPr>
        <w:p w:rsidR="00094C90" w:rsidRDefault="00094C90">
          <w:pPr>
            <w:pStyle w:val="Bunntekst"/>
            <w:rPr>
              <w:sz w:val="16"/>
            </w:rPr>
          </w:pPr>
        </w:p>
      </w:tc>
      <w:tc>
        <w:tcPr>
          <w:tcW w:w="3451" w:type="dxa"/>
          <w:gridSpan w:val="2"/>
        </w:tcPr>
        <w:p w:rsidR="00094C90" w:rsidRDefault="00094C90">
          <w:pPr>
            <w:pStyle w:val="Bunntekst"/>
            <w:rPr>
              <w:sz w:val="16"/>
            </w:rPr>
          </w:pPr>
        </w:p>
      </w:tc>
      <w:tc>
        <w:tcPr>
          <w:tcW w:w="425" w:type="dxa"/>
        </w:tcPr>
        <w:p w:rsidR="00094C90" w:rsidRDefault="00094C90">
          <w:pPr>
            <w:pStyle w:val="Bunntekst"/>
            <w:tabs>
              <w:tab w:val="left" w:pos="737"/>
            </w:tabs>
            <w:rPr>
              <w:sz w:val="16"/>
            </w:rPr>
          </w:pPr>
        </w:p>
      </w:tc>
    </w:tr>
    <w:tr w:rsidR="00094C90">
      <w:trPr>
        <w:cantSplit/>
      </w:trPr>
      <w:tc>
        <w:tcPr>
          <w:tcW w:w="1332" w:type="dxa"/>
          <w:vMerge/>
          <w:tcBorders>
            <w:right w:val="single" w:sz="4" w:space="0" w:color="auto"/>
          </w:tcBorders>
        </w:tcPr>
        <w:p w:rsidR="00094C90" w:rsidRDefault="00094C90">
          <w:pPr>
            <w:pStyle w:val="Bunntekst"/>
            <w:rPr>
              <w:sz w:val="16"/>
            </w:rPr>
          </w:pPr>
          <w:bookmarkStart w:id="26" w:name="Bk1r5" w:colFirst="1" w:colLast="1"/>
          <w:bookmarkStart w:id="27" w:name="Bk2r5" w:colFirst="2" w:colLast="2"/>
          <w:bookmarkStart w:id="28" w:name="Bk3r5" w:colFirst="3" w:colLast="3"/>
          <w:bookmarkStart w:id="29" w:name="Bk4r5" w:colFirst="4" w:colLast="4"/>
          <w:bookmarkEnd w:id="22"/>
          <w:bookmarkEnd w:id="23"/>
          <w:bookmarkEnd w:id="24"/>
          <w:bookmarkEnd w:id="25"/>
        </w:p>
      </w:tc>
      <w:tc>
        <w:tcPr>
          <w:tcW w:w="2410" w:type="dxa"/>
          <w:tcBorders>
            <w:left w:val="single" w:sz="4" w:space="0" w:color="auto"/>
          </w:tcBorders>
        </w:tcPr>
        <w:p w:rsidR="00094C90" w:rsidRDefault="00094C90">
          <w:pPr>
            <w:pStyle w:val="Bunntekst"/>
            <w:ind w:left="113"/>
            <w:rPr>
              <w:sz w:val="16"/>
            </w:rPr>
          </w:pPr>
        </w:p>
      </w:tc>
      <w:tc>
        <w:tcPr>
          <w:tcW w:w="2305" w:type="dxa"/>
        </w:tcPr>
        <w:p w:rsidR="00094C90" w:rsidRDefault="00094C90" w:rsidP="0086286B">
          <w:pPr>
            <w:pStyle w:val="Bunntekst"/>
            <w:ind w:right="-43"/>
            <w:rPr>
              <w:sz w:val="16"/>
            </w:rPr>
          </w:pPr>
        </w:p>
      </w:tc>
      <w:tc>
        <w:tcPr>
          <w:tcW w:w="3451" w:type="dxa"/>
          <w:gridSpan w:val="2"/>
        </w:tcPr>
        <w:p w:rsidR="00094C90" w:rsidRDefault="00094C90">
          <w:pPr>
            <w:pStyle w:val="Bunntekst"/>
            <w:rPr>
              <w:sz w:val="16"/>
            </w:rPr>
          </w:pPr>
        </w:p>
      </w:tc>
      <w:tc>
        <w:tcPr>
          <w:tcW w:w="425" w:type="dxa"/>
        </w:tcPr>
        <w:p w:rsidR="00094C90" w:rsidRDefault="00094C90">
          <w:pPr>
            <w:pStyle w:val="Bunntekst"/>
            <w:tabs>
              <w:tab w:val="left" w:pos="737"/>
            </w:tabs>
            <w:rPr>
              <w:sz w:val="16"/>
            </w:rPr>
          </w:pPr>
        </w:p>
      </w:tc>
    </w:tr>
    <w:bookmarkEnd w:id="9"/>
    <w:bookmarkEnd w:id="26"/>
    <w:bookmarkEnd w:id="27"/>
    <w:bookmarkEnd w:id="28"/>
    <w:bookmarkEnd w:id="29"/>
  </w:tbl>
  <w:p w:rsidR="00094C90" w:rsidRDefault="00094C90">
    <w:pPr>
      <w:pStyle w:val="Bunntekst"/>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6AC" w:rsidRDefault="009366AC">
      <w:r>
        <w:separator/>
      </w:r>
    </w:p>
  </w:footnote>
  <w:footnote w:type="continuationSeparator" w:id="0">
    <w:p w:rsidR="009366AC" w:rsidRDefault="009366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C90" w:rsidRDefault="00094C9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C90" w:rsidRDefault="00094C90">
    <w:pPr>
      <w:pStyle w:val="Topptekst"/>
    </w:pPr>
  </w:p>
  <w:p w:rsidR="00094C90" w:rsidRDefault="00094C90">
    <w:pPr>
      <w:pStyle w:val="Topptekst"/>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C90" w:rsidRDefault="00094C90" w:rsidP="00AB4031">
    <w:pPr>
      <w:pStyle w:val="Topptekst"/>
      <w:rPr>
        <w:sz w:val="12"/>
      </w:rPr>
    </w:pPr>
    <w:r>
      <w:rPr>
        <w:sz w:val="12"/>
      </w:rPr>
      <w:t xml:space="preserve">  </w:t>
    </w:r>
  </w:p>
  <w:tbl>
    <w:tblPr>
      <w:tblW w:w="0" w:type="auto"/>
      <w:tblLayout w:type="fixed"/>
      <w:tblCellMar>
        <w:left w:w="28" w:type="dxa"/>
        <w:right w:w="28" w:type="dxa"/>
      </w:tblCellMar>
      <w:tblLook w:val="0000" w:firstRow="0" w:lastRow="0" w:firstColumn="0" w:lastColumn="0" w:noHBand="0" w:noVBand="0"/>
    </w:tblPr>
    <w:tblGrid>
      <w:gridCol w:w="1378"/>
      <w:gridCol w:w="85"/>
      <w:gridCol w:w="8107"/>
    </w:tblGrid>
    <w:tr w:rsidR="00094C90">
      <w:trPr>
        <w:cantSplit/>
        <w:trHeight w:hRule="exact" w:val="200"/>
      </w:trPr>
      <w:tc>
        <w:tcPr>
          <w:tcW w:w="1378" w:type="dxa"/>
          <w:vMerge w:val="restart"/>
          <w:tcBorders>
            <w:right w:val="single" w:sz="4" w:space="0" w:color="auto"/>
          </w:tcBorders>
          <w:vAlign w:val="center"/>
        </w:tcPr>
        <w:p w:rsidR="00094C90" w:rsidRDefault="00094C90" w:rsidP="009013FA">
          <w:pPr>
            <w:pStyle w:val="Topptekst"/>
            <w:spacing w:before="20"/>
            <w:ind w:left="-40"/>
            <w:rPr>
              <w:sz w:val="32"/>
            </w:rPr>
          </w:pPr>
          <w:bookmarkStart w:id="5" w:name="Topp_logo" w:colFirst="0" w:colLast="0"/>
          <w:r>
            <w:rPr>
              <w:noProof/>
              <w:sz w:val="32"/>
              <w:lang w:eastAsia="nb-NO"/>
            </w:rPr>
            <w:drawing>
              <wp:inline distT="0" distB="0" distL="0" distR="0">
                <wp:extent cx="768350" cy="908050"/>
                <wp:effectExtent l="19050" t="0" r="0" b="0"/>
                <wp:docPr id="1" name="Bilde 1" descr="By_Vaapen_Sva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y_Vaapen_Svart"/>
                        <pic:cNvPicPr preferRelativeResize="0">
                          <a:picLocks noChangeArrowheads="1"/>
                        </pic:cNvPicPr>
                      </pic:nvPicPr>
                      <pic:blipFill>
                        <a:blip r:embed="rId1"/>
                        <a:srcRect/>
                        <a:stretch>
                          <a:fillRect/>
                        </a:stretch>
                      </pic:blipFill>
                      <pic:spPr bwMode="auto">
                        <a:xfrm>
                          <a:off x="0" y="0"/>
                          <a:ext cx="768350" cy="908050"/>
                        </a:xfrm>
                        <a:prstGeom prst="rect">
                          <a:avLst/>
                        </a:prstGeom>
                        <a:noFill/>
                        <a:ln w="9525">
                          <a:noFill/>
                          <a:miter lim="800000"/>
                          <a:headEnd/>
                          <a:tailEnd/>
                        </a:ln>
                      </pic:spPr>
                    </pic:pic>
                  </a:graphicData>
                </a:graphic>
              </wp:inline>
            </w:drawing>
          </w:r>
        </w:p>
      </w:tc>
      <w:tc>
        <w:tcPr>
          <w:tcW w:w="85" w:type="dxa"/>
          <w:tcBorders>
            <w:left w:val="single" w:sz="4" w:space="0" w:color="auto"/>
          </w:tcBorders>
        </w:tcPr>
        <w:p w:rsidR="00094C90" w:rsidRDefault="00094C90" w:rsidP="009013FA">
          <w:pPr>
            <w:pStyle w:val="Topptekst"/>
            <w:rPr>
              <w:sz w:val="32"/>
            </w:rPr>
          </w:pPr>
        </w:p>
      </w:tc>
      <w:tc>
        <w:tcPr>
          <w:tcW w:w="8107" w:type="dxa"/>
        </w:tcPr>
        <w:p w:rsidR="00094C90" w:rsidRDefault="00094C90" w:rsidP="009013FA">
          <w:pPr>
            <w:pStyle w:val="Topptekst"/>
            <w:rPr>
              <w:sz w:val="32"/>
            </w:rPr>
          </w:pPr>
        </w:p>
      </w:tc>
    </w:tr>
    <w:tr w:rsidR="00094C90">
      <w:trPr>
        <w:cantSplit/>
        <w:trHeight w:hRule="exact" w:val="380"/>
      </w:trPr>
      <w:tc>
        <w:tcPr>
          <w:tcW w:w="1378" w:type="dxa"/>
          <w:vMerge/>
          <w:tcBorders>
            <w:right w:val="single" w:sz="4" w:space="0" w:color="auto"/>
          </w:tcBorders>
        </w:tcPr>
        <w:p w:rsidR="00094C90" w:rsidRDefault="00094C90" w:rsidP="009013FA">
          <w:pPr>
            <w:pStyle w:val="Topptekst"/>
            <w:spacing w:before="20"/>
            <w:ind w:left="-40"/>
            <w:rPr>
              <w:sz w:val="32"/>
            </w:rPr>
          </w:pPr>
          <w:bookmarkStart w:id="6" w:name="T1" w:colFirst="2" w:colLast="2"/>
          <w:bookmarkEnd w:id="5"/>
        </w:p>
      </w:tc>
      <w:tc>
        <w:tcPr>
          <w:tcW w:w="85" w:type="dxa"/>
          <w:tcBorders>
            <w:left w:val="single" w:sz="4" w:space="0" w:color="auto"/>
          </w:tcBorders>
        </w:tcPr>
        <w:p w:rsidR="00094C90" w:rsidRDefault="00094C90" w:rsidP="009013FA">
          <w:pPr>
            <w:pStyle w:val="Topptekst"/>
            <w:spacing w:before="40"/>
            <w:rPr>
              <w:sz w:val="32"/>
            </w:rPr>
          </w:pPr>
        </w:p>
      </w:tc>
      <w:tc>
        <w:tcPr>
          <w:tcW w:w="8107" w:type="dxa"/>
        </w:tcPr>
        <w:p w:rsidR="00094C90" w:rsidRDefault="00094C90" w:rsidP="009013FA">
          <w:pPr>
            <w:pStyle w:val="Topptekst"/>
            <w:spacing w:before="40"/>
            <w:rPr>
              <w:sz w:val="32"/>
            </w:rPr>
          </w:pPr>
          <w:r>
            <w:rPr>
              <w:sz w:val="32"/>
            </w:rPr>
            <w:t>Oslo kommune</w:t>
          </w:r>
        </w:p>
      </w:tc>
    </w:tr>
    <w:tr w:rsidR="00094C90">
      <w:trPr>
        <w:cantSplit/>
      </w:trPr>
      <w:tc>
        <w:tcPr>
          <w:tcW w:w="1378" w:type="dxa"/>
          <w:vMerge/>
          <w:tcBorders>
            <w:right w:val="single" w:sz="4" w:space="0" w:color="auto"/>
          </w:tcBorders>
        </w:tcPr>
        <w:p w:rsidR="00094C90" w:rsidRDefault="00094C90" w:rsidP="009013FA">
          <w:pPr>
            <w:pStyle w:val="Topptekst"/>
            <w:spacing w:before="20"/>
            <w:ind w:left="-40"/>
            <w:rPr>
              <w:b/>
              <w:sz w:val="32"/>
            </w:rPr>
          </w:pPr>
          <w:bookmarkStart w:id="7" w:name="T2" w:colFirst="2" w:colLast="2"/>
          <w:bookmarkEnd w:id="6"/>
        </w:p>
      </w:tc>
      <w:tc>
        <w:tcPr>
          <w:tcW w:w="85" w:type="dxa"/>
          <w:tcBorders>
            <w:left w:val="single" w:sz="4" w:space="0" w:color="auto"/>
          </w:tcBorders>
        </w:tcPr>
        <w:p w:rsidR="00094C90" w:rsidRDefault="00094C90" w:rsidP="009013FA">
          <w:pPr>
            <w:pStyle w:val="Topptekst"/>
            <w:rPr>
              <w:b/>
              <w:sz w:val="32"/>
            </w:rPr>
          </w:pPr>
        </w:p>
      </w:tc>
      <w:tc>
        <w:tcPr>
          <w:tcW w:w="8107" w:type="dxa"/>
        </w:tcPr>
        <w:p w:rsidR="00094C90" w:rsidRDefault="00094C90" w:rsidP="009013FA">
          <w:pPr>
            <w:pStyle w:val="Topptekst"/>
            <w:rPr>
              <w:b/>
              <w:sz w:val="32"/>
            </w:rPr>
          </w:pPr>
          <w:r>
            <w:rPr>
              <w:b/>
              <w:sz w:val="32"/>
            </w:rPr>
            <w:t>Utdanningsetaten</w:t>
          </w:r>
        </w:p>
      </w:tc>
    </w:tr>
    <w:tr w:rsidR="00094C90">
      <w:trPr>
        <w:cantSplit/>
        <w:trHeight w:hRule="exact" w:val="480"/>
      </w:trPr>
      <w:tc>
        <w:tcPr>
          <w:tcW w:w="1378" w:type="dxa"/>
          <w:vMerge/>
          <w:tcBorders>
            <w:right w:val="single" w:sz="4" w:space="0" w:color="auto"/>
          </w:tcBorders>
        </w:tcPr>
        <w:p w:rsidR="00094C90" w:rsidRDefault="00094C90" w:rsidP="009013FA">
          <w:pPr>
            <w:pStyle w:val="Topptekst"/>
            <w:spacing w:before="20"/>
            <w:ind w:left="-40"/>
            <w:rPr>
              <w:sz w:val="32"/>
            </w:rPr>
          </w:pPr>
          <w:bookmarkStart w:id="8" w:name="T3" w:colFirst="2" w:colLast="2"/>
          <w:bookmarkEnd w:id="7"/>
        </w:p>
      </w:tc>
      <w:tc>
        <w:tcPr>
          <w:tcW w:w="85" w:type="dxa"/>
          <w:tcBorders>
            <w:left w:val="single" w:sz="4" w:space="0" w:color="auto"/>
          </w:tcBorders>
        </w:tcPr>
        <w:p w:rsidR="00094C90" w:rsidRDefault="00094C90" w:rsidP="009013FA">
          <w:pPr>
            <w:pStyle w:val="Topptekst"/>
            <w:spacing w:before="120"/>
            <w:rPr>
              <w:sz w:val="32"/>
            </w:rPr>
          </w:pPr>
        </w:p>
      </w:tc>
      <w:tc>
        <w:tcPr>
          <w:tcW w:w="8107" w:type="dxa"/>
        </w:tcPr>
        <w:p w:rsidR="00094C90" w:rsidRDefault="00094C90" w:rsidP="009013FA">
          <w:pPr>
            <w:pStyle w:val="Topptekst"/>
            <w:spacing w:before="120"/>
            <w:rPr>
              <w:sz w:val="32"/>
            </w:rPr>
          </w:pPr>
          <w:r>
            <w:rPr>
              <w:sz w:val="32"/>
            </w:rPr>
            <w:t>Lambertseter skole</w:t>
          </w:r>
        </w:p>
      </w:tc>
    </w:tr>
    <w:bookmarkEnd w:id="8"/>
    <w:tr w:rsidR="00094C90">
      <w:trPr>
        <w:cantSplit/>
      </w:trPr>
      <w:tc>
        <w:tcPr>
          <w:tcW w:w="1378" w:type="dxa"/>
          <w:vMerge/>
          <w:tcBorders>
            <w:right w:val="single" w:sz="4" w:space="0" w:color="auto"/>
          </w:tcBorders>
        </w:tcPr>
        <w:p w:rsidR="00094C90" w:rsidRDefault="00094C90" w:rsidP="009013FA">
          <w:pPr>
            <w:pStyle w:val="Topptekst"/>
            <w:spacing w:before="20"/>
            <w:ind w:left="-40"/>
            <w:rPr>
              <w:sz w:val="16"/>
            </w:rPr>
          </w:pPr>
        </w:p>
      </w:tc>
      <w:tc>
        <w:tcPr>
          <w:tcW w:w="85" w:type="dxa"/>
          <w:tcBorders>
            <w:left w:val="single" w:sz="4" w:space="0" w:color="auto"/>
          </w:tcBorders>
        </w:tcPr>
        <w:p w:rsidR="00094C90" w:rsidRDefault="00094C90" w:rsidP="009013FA">
          <w:pPr>
            <w:pStyle w:val="Topptekst"/>
            <w:spacing w:before="80"/>
            <w:rPr>
              <w:sz w:val="16"/>
            </w:rPr>
          </w:pPr>
        </w:p>
      </w:tc>
      <w:tc>
        <w:tcPr>
          <w:tcW w:w="8107" w:type="dxa"/>
        </w:tcPr>
        <w:p w:rsidR="00094C90" w:rsidRDefault="00094C90" w:rsidP="009013FA">
          <w:pPr>
            <w:pStyle w:val="Topptekst"/>
            <w:spacing w:before="80"/>
            <w:rPr>
              <w:sz w:val="16"/>
            </w:rPr>
          </w:pPr>
        </w:p>
      </w:tc>
    </w:tr>
  </w:tbl>
  <w:p w:rsidR="00094C90" w:rsidRPr="00AB4031" w:rsidRDefault="00094C90" w:rsidP="00AB4031">
    <w:pPr>
      <w:pStyle w:val="Topptekst"/>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Overskrift1"/>
      <w:lvlText w:val="%1."/>
      <w:legacy w:legacy="1" w:legacySpace="57" w:legacyIndent="0"/>
      <w:lvlJc w:val="left"/>
    </w:lvl>
    <w:lvl w:ilvl="1">
      <w:start w:val="1"/>
      <w:numFmt w:val="decimal"/>
      <w:pStyle w:val="Overskrift2"/>
      <w:lvlText w:val="%1.%2"/>
      <w:legacy w:legacy="1" w:legacySpace="144" w:legacyIndent="0"/>
      <w:lvlJc w:val="left"/>
    </w:lvl>
    <w:lvl w:ilvl="2">
      <w:start w:val="1"/>
      <w:numFmt w:val="decimal"/>
      <w:pStyle w:val="Overskrift3"/>
      <w:lvlText w:val="%1.%2.%3"/>
      <w:legacy w:legacy="1" w:legacySpace="144" w:legacyIndent="0"/>
      <w:lvlJc w:val="left"/>
    </w:lvl>
    <w:lvl w:ilvl="3">
      <w:start w:val="1"/>
      <w:numFmt w:val="decimal"/>
      <w:pStyle w:val="Overskrift4"/>
      <w:lvlText w:val="%1.%2.%3.%4"/>
      <w:legacy w:legacy="1" w:legacySpace="144" w:legacyIndent="0"/>
      <w:lvlJc w:val="left"/>
    </w:lvl>
    <w:lvl w:ilvl="4">
      <w:start w:val="1"/>
      <w:numFmt w:val="decimal"/>
      <w:pStyle w:val="Overskrift5"/>
      <w:lvlText w:val="%1.%2.%3.%4.%5"/>
      <w:legacy w:legacy="1" w:legacySpace="144" w:legacyIndent="0"/>
      <w:lvlJc w:val="left"/>
    </w:lvl>
    <w:lvl w:ilvl="5">
      <w:start w:val="1"/>
      <w:numFmt w:val="decimal"/>
      <w:pStyle w:val="Overskrift6"/>
      <w:lvlText w:val="%1.%2.%3.%4.%5.%6"/>
      <w:legacy w:legacy="1" w:legacySpace="144" w:legacyIndent="0"/>
      <w:lvlJc w:val="left"/>
    </w:lvl>
    <w:lvl w:ilvl="6">
      <w:start w:val="1"/>
      <w:numFmt w:val="decimal"/>
      <w:pStyle w:val="Overskrift7"/>
      <w:lvlText w:val="%1.%2.%3.%4.%5.%6.%7"/>
      <w:legacy w:legacy="1" w:legacySpace="144" w:legacyIndent="0"/>
      <w:lvlJc w:val="left"/>
    </w:lvl>
    <w:lvl w:ilvl="7">
      <w:start w:val="1"/>
      <w:numFmt w:val="decimal"/>
      <w:pStyle w:val="Overskrift8"/>
      <w:lvlText w:val="%1.%2.%3.%4.%5.%6.%7.%8"/>
      <w:legacy w:legacy="1" w:legacySpace="144" w:legacyIndent="0"/>
      <w:lvlJc w:val="left"/>
    </w:lvl>
    <w:lvl w:ilvl="8">
      <w:start w:val="1"/>
      <w:numFmt w:val="decimal"/>
      <w:pStyle w:val="Overskrift9"/>
      <w:lvlText w:val="%1.%2.%3.%4.%5.%6.%7.%8.%9"/>
      <w:legacy w:legacy="1" w:legacySpace="144" w:legacyIndent="0"/>
      <w:lvlJc w:val="left"/>
    </w:lvl>
  </w:abstractNum>
  <w:abstractNum w:abstractNumId="1" w15:restartNumberingAfterBreak="0">
    <w:nsid w:val="124045E7"/>
    <w:multiLevelType w:val="multilevel"/>
    <w:tmpl w:val="03CAD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276F55"/>
    <w:multiLevelType w:val="hybridMultilevel"/>
    <w:tmpl w:val="BC989B32"/>
    <w:lvl w:ilvl="0" w:tplc="37A87192">
      <w:start w:val="1"/>
      <w:numFmt w:val="bullet"/>
      <w:lvlText w:val="•"/>
      <w:lvlJc w:val="left"/>
      <w:pPr>
        <w:tabs>
          <w:tab w:val="num" w:pos="720"/>
        </w:tabs>
        <w:ind w:left="720" w:hanging="360"/>
      </w:pPr>
      <w:rPr>
        <w:rFonts w:ascii="Arial" w:hAnsi="Arial" w:hint="default"/>
      </w:rPr>
    </w:lvl>
    <w:lvl w:ilvl="1" w:tplc="4C7ED4C2" w:tentative="1">
      <w:start w:val="1"/>
      <w:numFmt w:val="bullet"/>
      <w:lvlText w:val="•"/>
      <w:lvlJc w:val="left"/>
      <w:pPr>
        <w:tabs>
          <w:tab w:val="num" w:pos="1440"/>
        </w:tabs>
        <w:ind w:left="1440" w:hanging="360"/>
      </w:pPr>
      <w:rPr>
        <w:rFonts w:ascii="Arial" w:hAnsi="Arial" w:hint="default"/>
      </w:rPr>
    </w:lvl>
    <w:lvl w:ilvl="2" w:tplc="D1765142" w:tentative="1">
      <w:start w:val="1"/>
      <w:numFmt w:val="bullet"/>
      <w:lvlText w:val="•"/>
      <w:lvlJc w:val="left"/>
      <w:pPr>
        <w:tabs>
          <w:tab w:val="num" w:pos="2160"/>
        </w:tabs>
        <w:ind w:left="2160" w:hanging="360"/>
      </w:pPr>
      <w:rPr>
        <w:rFonts w:ascii="Arial" w:hAnsi="Arial" w:hint="default"/>
      </w:rPr>
    </w:lvl>
    <w:lvl w:ilvl="3" w:tplc="BA7A754A" w:tentative="1">
      <w:start w:val="1"/>
      <w:numFmt w:val="bullet"/>
      <w:lvlText w:val="•"/>
      <w:lvlJc w:val="left"/>
      <w:pPr>
        <w:tabs>
          <w:tab w:val="num" w:pos="2880"/>
        </w:tabs>
        <w:ind w:left="2880" w:hanging="360"/>
      </w:pPr>
      <w:rPr>
        <w:rFonts w:ascii="Arial" w:hAnsi="Arial" w:hint="default"/>
      </w:rPr>
    </w:lvl>
    <w:lvl w:ilvl="4" w:tplc="25DE16BC" w:tentative="1">
      <w:start w:val="1"/>
      <w:numFmt w:val="bullet"/>
      <w:lvlText w:val="•"/>
      <w:lvlJc w:val="left"/>
      <w:pPr>
        <w:tabs>
          <w:tab w:val="num" w:pos="3600"/>
        </w:tabs>
        <w:ind w:left="3600" w:hanging="360"/>
      </w:pPr>
      <w:rPr>
        <w:rFonts w:ascii="Arial" w:hAnsi="Arial" w:hint="default"/>
      </w:rPr>
    </w:lvl>
    <w:lvl w:ilvl="5" w:tplc="9DBCA94A" w:tentative="1">
      <w:start w:val="1"/>
      <w:numFmt w:val="bullet"/>
      <w:lvlText w:val="•"/>
      <w:lvlJc w:val="left"/>
      <w:pPr>
        <w:tabs>
          <w:tab w:val="num" w:pos="4320"/>
        </w:tabs>
        <w:ind w:left="4320" w:hanging="360"/>
      </w:pPr>
      <w:rPr>
        <w:rFonts w:ascii="Arial" w:hAnsi="Arial" w:hint="default"/>
      </w:rPr>
    </w:lvl>
    <w:lvl w:ilvl="6" w:tplc="03064300" w:tentative="1">
      <w:start w:val="1"/>
      <w:numFmt w:val="bullet"/>
      <w:lvlText w:val="•"/>
      <w:lvlJc w:val="left"/>
      <w:pPr>
        <w:tabs>
          <w:tab w:val="num" w:pos="5040"/>
        </w:tabs>
        <w:ind w:left="5040" w:hanging="360"/>
      </w:pPr>
      <w:rPr>
        <w:rFonts w:ascii="Arial" w:hAnsi="Arial" w:hint="default"/>
      </w:rPr>
    </w:lvl>
    <w:lvl w:ilvl="7" w:tplc="D0FA80B0" w:tentative="1">
      <w:start w:val="1"/>
      <w:numFmt w:val="bullet"/>
      <w:lvlText w:val="•"/>
      <w:lvlJc w:val="left"/>
      <w:pPr>
        <w:tabs>
          <w:tab w:val="num" w:pos="5760"/>
        </w:tabs>
        <w:ind w:left="5760" w:hanging="360"/>
      </w:pPr>
      <w:rPr>
        <w:rFonts w:ascii="Arial" w:hAnsi="Arial" w:hint="default"/>
      </w:rPr>
    </w:lvl>
    <w:lvl w:ilvl="8" w:tplc="5442C3D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DBA6192"/>
    <w:multiLevelType w:val="hybridMultilevel"/>
    <w:tmpl w:val="7D360572"/>
    <w:lvl w:ilvl="0" w:tplc="272E5E1A">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EAC47B7"/>
    <w:multiLevelType w:val="hybridMultilevel"/>
    <w:tmpl w:val="7FC63B7A"/>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15:restartNumberingAfterBreak="0">
    <w:nsid w:val="68710D9D"/>
    <w:multiLevelType w:val="hybridMultilevel"/>
    <w:tmpl w:val="CFCC3E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44841DF"/>
    <w:multiLevelType w:val="multilevel"/>
    <w:tmpl w:val="78EA3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562562"/>
    <w:multiLevelType w:val="hybridMultilevel"/>
    <w:tmpl w:val="D9F299A6"/>
    <w:lvl w:ilvl="0" w:tplc="76726B2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D3F3DA6"/>
    <w:multiLevelType w:val="hybridMultilevel"/>
    <w:tmpl w:val="333CE778"/>
    <w:lvl w:ilvl="0" w:tplc="71C8951E">
      <w:numFmt w:val="bullet"/>
      <w:lvlText w:val="-"/>
      <w:lvlJc w:val="left"/>
      <w:pPr>
        <w:ind w:left="360" w:hanging="360"/>
      </w:pPr>
      <w:rPr>
        <w:rFonts w:ascii="Times New Roman" w:eastAsia="Times New Roman"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7F5E0787"/>
    <w:multiLevelType w:val="hybridMultilevel"/>
    <w:tmpl w:val="8948347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7"/>
  </w:num>
  <w:num w:numId="5">
    <w:abstractNumId w:val="5"/>
  </w:num>
  <w:num w:numId="6">
    <w:abstractNumId w:val="9"/>
  </w:num>
  <w:num w:numId="7">
    <w:abstractNumId w:val="1"/>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v:stroke startarrowwidth="narrow" startarrowlength="short" endarrowwidth="narrow" endarrowlength="shor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C95"/>
    <w:rsid w:val="00001E0E"/>
    <w:rsid w:val="00047295"/>
    <w:rsid w:val="00056383"/>
    <w:rsid w:val="00094C90"/>
    <w:rsid w:val="001422D2"/>
    <w:rsid w:val="0017156A"/>
    <w:rsid w:val="00196428"/>
    <w:rsid w:val="001A3331"/>
    <w:rsid w:val="001B4E7C"/>
    <w:rsid w:val="001D1A19"/>
    <w:rsid w:val="001D6681"/>
    <w:rsid w:val="001F72A2"/>
    <w:rsid w:val="00204856"/>
    <w:rsid w:val="00225867"/>
    <w:rsid w:val="00227D61"/>
    <w:rsid w:val="00240678"/>
    <w:rsid w:val="0025390C"/>
    <w:rsid w:val="0026354D"/>
    <w:rsid w:val="002671CB"/>
    <w:rsid w:val="00275A41"/>
    <w:rsid w:val="002C4C95"/>
    <w:rsid w:val="002E1909"/>
    <w:rsid w:val="002F0767"/>
    <w:rsid w:val="00302859"/>
    <w:rsid w:val="00310F7D"/>
    <w:rsid w:val="00333B99"/>
    <w:rsid w:val="00335CD7"/>
    <w:rsid w:val="00341186"/>
    <w:rsid w:val="00360DCC"/>
    <w:rsid w:val="00363027"/>
    <w:rsid w:val="003D0AF8"/>
    <w:rsid w:val="003E01C4"/>
    <w:rsid w:val="004368CD"/>
    <w:rsid w:val="00447B8C"/>
    <w:rsid w:val="00454E02"/>
    <w:rsid w:val="0047448E"/>
    <w:rsid w:val="00485D63"/>
    <w:rsid w:val="004E5345"/>
    <w:rsid w:val="004E5D28"/>
    <w:rsid w:val="004F4D5A"/>
    <w:rsid w:val="0051770F"/>
    <w:rsid w:val="0055203D"/>
    <w:rsid w:val="00576189"/>
    <w:rsid w:val="00591026"/>
    <w:rsid w:val="005922DD"/>
    <w:rsid w:val="00592AA4"/>
    <w:rsid w:val="005A0970"/>
    <w:rsid w:val="005B05B3"/>
    <w:rsid w:val="005B371F"/>
    <w:rsid w:val="005C7903"/>
    <w:rsid w:val="005E3183"/>
    <w:rsid w:val="005E3938"/>
    <w:rsid w:val="00610DD5"/>
    <w:rsid w:val="00643C75"/>
    <w:rsid w:val="0068743F"/>
    <w:rsid w:val="006B1CFE"/>
    <w:rsid w:val="006C02B9"/>
    <w:rsid w:val="006F6291"/>
    <w:rsid w:val="00700DFB"/>
    <w:rsid w:val="00705375"/>
    <w:rsid w:val="00711332"/>
    <w:rsid w:val="00716959"/>
    <w:rsid w:val="007367A4"/>
    <w:rsid w:val="00782F0D"/>
    <w:rsid w:val="007940F2"/>
    <w:rsid w:val="007B78B8"/>
    <w:rsid w:val="008153EA"/>
    <w:rsid w:val="008168EA"/>
    <w:rsid w:val="008211C2"/>
    <w:rsid w:val="0085127E"/>
    <w:rsid w:val="0086286B"/>
    <w:rsid w:val="008708CC"/>
    <w:rsid w:val="00886069"/>
    <w:rsid w:val="008A1455"/>
    <w:rsid w:val="008D0989"/>
    <w:rsid w:val="008E7FD3"/>
    <w:rsid w:val="009013FA"/>
    <w:rsid w:val="009124FC"/>
    <w:rsid w:val="00915E25"/>
    <w:rsid w:val="009366AC"/>
    <w:rsid w:val="00952752"/>
    <w:rsid w:val="0099550C"/>
    <w:rsid w:val="009A45D8"/>
    <w:rsid w:val="009E7835"/>
    <w:rsid w:val="009F006D"/>
    <w:rsid w:val="009F65B8"/>
    <w:rsid w:val="00A259B4"/>
    <w:rsid w:val="00A52146"/>
    <w:rsid w:val="00A646A3"/>
    <w:rsid w:val="00A80D4B"/>
    <w:rsid w:val="00A911A5"/>
    <w:rsid w:val="00A97EBB"/>
    <w:rsid w:val="00AB4031"/>
    <w:rsid w:val="00AB5C89"/>
    <w:rsid w:val="00AE1319"/>
    <w:rsid w:val="00AF7BD5"/>
    <w:rsid w:val="00B20FD2"/>
    <w:rsid w:val="00B22507"/>
    <w:rsid w:val="00B3578F"/>
    <w:rsid w:val="00B508F0"/>
    <w:rsid w:val="00B72E1A"/>
    <w:rsid w:val="00BB02B3"/>
    <w:rsid w:val="00BB02F5"/>
    <w:rsid w:val="00BB618A"/>
    <w:rsid w:val="00BD0A0F"/>
    <w:rsid w:val="00BE15FF"/>
    <w:rsid w:val="00BF6327"/>
    <w:rsid w:val="00C436F2"/>
    <w:rsid w:val="00C5317D"/>
    <w:rsid w:val="00CA06E8"/>
    <w:rsid w:val="00CA3BE6"/>
    <w:rsid w:val="00CD3E6B"/>
    <w:rsid w:val="00CD7A73"/>
    <w:rsid w:val="00CE6CDD"/>
    <w:rsid w:val="00CF23A5"/>
    <w:rsid w:val="00D03EDD"/>
    <w:rsid w:val="00D17F2C"/>
    <w:rsid w:val="00D20742"/>
    <w:rsid w:val="00D25C56"/>
    <w:rsid w:val="00D33327"/>
    <w:rsid w:val="00D77BCA"/>
    <w:rsid w:val="00D92CC0"/>
    <w:rsid w:val="00DA3E25"/>
    <w:rsid w:val="00DB4A90"/>
    <w:rsid w:val="00DB589E"/>
    <w:rsid w:val="00DC4D40"/>
    <w:rsid w:val="00DF5E65"/>
    <w:rsid w:val="00E3746D"/>
    <w:rsid w:val="00E455DA"/>
    <w:rsid w:val="00E91ED1"/>
    <w:rsid w:val="00EA49CF"/>
    <w:rsid w:val="00EA6584"/>
    <w:rsid w:val="00F02D18"/>
    <w:rsid w:val="00F126CB"/>
    <w:rsid w:val="00F42BBA"/>
    <w:rsid w:val="00F57337"/>
    <w:rsid w:val="00F6184F"/>
    <w:rsid w:val="00F8681B"/>
    <w:rsid w:val="00FA7B4D"/>
    <w:rsid w:val="00FB357F"/>
    <w:rsid w:val="00FD01F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stroke startarrowwidth="narrow" startarrowlength="short" endarrowwidth="narrow" endarrowlength="short"/>
    </o:shapedefaults>
    <o:shapelayout v:ext="edit">
      <o:idmap v:ext="edit" data="1"/>
    </o:shapelayout>
  </w:shapeDefaults>
  <w:decimalSymbol w:val=","/>
  <w:listSeparator w:val=";"/>
  <w15:docId w15:val="{EFDC7DC7-E366-4124-B506-988B0E94F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E1A"/>
    <w:rPr>
      <w:sz w:val="24"/>
      <w:lang w:eastAsia="en-US"/>
    </w:rPr>
  </w:style>
  <w:style w:type="paragraph" w:styleId="Overskrift1">
    <w:name w:val="heading 1"/>
    <w:basedOn w:val="Normal"/>
    <w:next w:val="Normal"/>
    <w:qFormat/>
    <w:rsid w:val="00B72E1A"/>
    <w:pPr>
      <w:keepNext/>
      <w:numPr>
        <w:numId w:val="1"/>
      </w:numPr>
      <w:spacing w:before="240" w:after="240"/>
      <w:outlineLvl w:val="0"/>
    </w:pPr>
    <w:rPr>
      <w:b/>
      <w:sz w:val="26"/>
    </w:rPr>
  </w:style>
  <w:style w:type="paragraph" w:styleId="Overskrift2">
    <w:name w:val="heading 2"/>
    <w:basedOn w:val="Normal"/>
    <w:next w:val="Normal"/>
    <w:qFormat/>
    <w:rsid w:val="00B72E1A"/>
    <w:pPr>
      <w:keepNext/>
      <w:numPr>
        <w:ilvl w:val="1"/>
        <w:numId w:val="1"/>
      </w:numPr>
      <w:spacing w:before="240" w:after="240"/>
      <w:outlineLvl w:val="1"/>
    </w:pPr>
    <w:rPr>
      <w:b/>
    </w:rPr>
  </w:style>
  <w:style w:type="paragraph" w:styleId="Overskrift3">
    <w:name w:val="heading 3"/>
    <w:basedOn w:val="Normal"/>
    <w:next w:val="Normal"/>
    <w:qFormat/>
    <w:rsid w:val="00B72E1A"/>
    <w:pPr>
      <w:keepNext/>
      <w:numPr>
        <w:ilvl w:val="2"/>
        <w:numId w:val="1"/>
      </w:numPr>
      <w:spacing w:before="240" w:after="240"/>
      <w:outlineLvl w:val="2"/>
    </w:pPr>
    <w:rPr>
      <w:b/>
      <w:i/>
    </w:rPr>
  </w:style>
  <w:style w:type="paragraph" w:styleId="Overskrift4">
    <w:name w:val="heading 4"/>
    <w:basedOn w:val="Normal"/>
    <w:next w:val="Normal"/>
    <w:qFormat/>
    <w:rsid w:val="00B72E1A"/>
    <w:pPr>
      <w:keepNext/>
      <w:numPr>
        <w:ilvl w:val="3"/>
        <w:numId w:val="1"/>
      </w:numPr>
      <w:spacing w:before="240" w:after="240"/>
      <w:outlineLvl w:val="3"/>
    </w:pPr>
    <w:rPr>
      <w:i/>
    </w:rPr>
  </w:style>
  <w:style w:type="paragraph" w:styleId="Overskrift5">
    <w:name w:val="heading 5"/>
    <w:basedOn w:val="Normal"/>
    <w:next w:val="Normal"/>
    <w:qFormat/>
    <w:rsid w:val="00B72E1A"/>
    <w:pPr>
      <w:numPr>
        <w:ilvl w:val="4"/>
        <w:numId w:val="1"/>
      </w:numPr>
      <w:spacing w:before="240" w:after="60"/>
      <w:outlineLvl w:val="4"/>
    </w:pPr>
    <w:rPr>
      <w:rFonts w:ascii="Arial" w:hAnsi="Arial"/>
    </w:rPr>
  </w:style>
  <w:style w:type="paragraph" w:styleId="Overskrift6">
    <w:name w:val="heading 6"/>
    <w:basedOn w:val="Normal"/>
    <w:next w:val="Normal"/>
    <w:qFormat/>
    <w:rsid w:val="00B72E1A"/>
    <w:pPr>
      <w:numPr>
        <w:ilvl w:val="5"/>
        <w:numId w:val="1"/>
      </w:numPr>
      <w:spacing w:before="240" w:after="60"/>
      <w:outlineLvl w:val="5"/>
    </w:pPr>
    <w:rPr>
      <w:i/>
    </w:rPr>
  </w:style>
  <w:style w:type="paragraph" w:styleId="Overskrift7">
    <w:name w:val="heading 7"/>
    <w:basedOn w:val="Normal"/>
    <w:next w:val="Normal"/>
    <w:qFormat/>
    <w:rsid w:val="00B72E1A"/>
    <w:pPr>
      <w:numPr>
        <w:ilvl w:val="6"/>
        <w:numId w:val="1"/>
      </w:numPr>
      <w:spacing w:before="240" w:after="60"/>
      <w:outlineLvl w:val="6"/>
    </w:pPr>
    <w:rPr>
      <w:rFonts w:ascii="Arial" w:hAnsi="Arial"/>
      <w:sz w:val="20"/>
    </w:rPr>
  </w:style>
  <w:style w:type="paragraph" w:styleId="Overskrift8">
    <w:name w:val="heading 8"/>
    <w:basedOn w:val="Normal"/>
    <w:next w:val="Normal"/>
    <w:qFormat/>
    <w:rsid w:val="00B72E1A"/>
    <w:pPr>
      <w:numPr>
        <w:ilvl w:val="7"/>
        <w:numId w:val="1"/>
      </w:numPr>
      <w:spacing w:before="240" w:after="60"/>
      <w:outlineLvl w:val="7"/>
    </w:pPr>
    <w:rPr>
      <w:rFonts w:ascii="Arial" w:hAnsi="Arial"/>
      <w:i/>
      <w:sz w:val="20"/>
    </w:rPr>
  </w:style>
  <w:style w:type="paragraph" w:styleId="Overskrift9">
    <w:name w:val="heading 9"/>
    <w:basedOn w:val="Normal"/>
    <w:next w:val="Normal"/>
    <w:qFormat/>
    <w:rsid w:val="00B72E1A"/>
    <w:pPr>
      <w:numPr>
        <w:ilvl w:val="8"/>
        <w:numId w:val="1"/>
      </w:numPr>
      <w:spacing w:before="240" w:after="60"/>
      <w:outlineLvl w:val="8"/>
    </w:pPr>
    <w:rPr>
      <w:rFonts w:ascii="Arial" w:hAnsi="Arial"/>
      <w:b/>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Innrykk">
    <w:name w:val="Innrykk"/>
    <w:basedOn w:val="Normal"/>
    <w:rsid w:val="00B72E1A"/>
    <w:pPr>
      <w:ind w:left="1276"/>
    </w:pPr>
  </w:style>
  <w:style w:type="paragraph" w:styleId="Bunntekst">
    <w:name w:val="footer"/>
    <w:basedOn w:val="Normal"/>
    <w:rsid w:val="00B72E1A"/>
    <w:pPr>
      <w:tabs>
        <w:tab w:val="center" w:pos="4536"/>
        <w:tab w:val="right" w:pos="9072"/>
      </w:tabs>
    </w:pPr>
  </w:style>
  <w:style w:type="paragraph" w:styleId="Topptekst">
    <w:name w:val="header"/>
    <w:basedOn w:val="Normal"/>
    <w:link w:val="TopptekstTegn"/>
    <w:rsid w:val="00B72E1A"/>
    <w:pPr>
      <w:tabs>
        <w:tab w:val="center" w:pos="4536"/>
        <w:tab w:val="right" w:pos="9072"/>
      </w:tabs>
    </w:pPr>
  </w:style>
  <w:style w:type="character" w:styleId="Sidetall">
    <w:name w:val="page number"/>
    <w:basedOn w:val="Standardskriftforavsnitt"/>
    <w:rsid w:val="00B72E1A"/>
  </w:style>
  <w:style w:type="paragraph" w:styleId="Bobletekst">
    <w:name w:val="Balloon Text"/>
    <w:basedOn w:val="Normal"/>
    <w:semiHidden/>
    <w:rsid w:val="005922DD"/>
    <w:rPr>
      <w:rFonts w:ascii="Tahoma" w:hAnsi="Tahoma" w:cs="Tahoma"/>
      <w:sz w:val="16"/>
      <w:szCs w:val="16"/>
    </w:rPr>
  </w:style>
  <w:style w:type="paragraph" w:styleId="Undertittel">
    <w:name w:val="Subtitle"/>
    <w:basedOn w:val="Normal"/>
    <w:next w:val="Normal"/>
    <w:qFormat/>
    <w:rsid w:val="00B72E1A"/>
    <w:pPr>
      <w:spacing w:before="240" w:after="240"/>
    </w:pPr>
    <w:rPr>
      <w:i/>
    </w:rPr>
  </w:style>
  <w:style w:type="paragraph" w:styleId="Listeavsnitt">
    <w:name w:val="List Paragraph"/>
    <w:basedOn w:val="Normal"/>
    <w:uiPriority w:val="34"/>
    <w:qFormat/>
    <w:rsid w:val="00CA3BE6"/>
    <w:pPr>
      <w:ind w:left="720"/>
      <w:contextualSpacing/>
    </w:pPr>
  </w:style>
  <w:style w:type="paragraph" w:customStyle="1" w:styleId="Default">
    <w:name w:val="Default"/>
    <w:rsid w:val="00CD7A73"/>
    <w:pPr>
      <w:autoSpaceDE w:val="0"/>
      <w:autoSpaceDN w:val="0"/>
      <w:adjustRightInd w:val="0"/>
    </w:pPr>
    <w:rPr>
      <w:rFonts w:eastAsiaTheme="minorHAnsi"/>
      <w:color w:val="000000"/>
      <w:sz w:val="24"/>
      <w:szCs w:val="24"/>
      <w:lang w:eastAsia="en-US"/>
    </w:rPr>
  </w:style>
  <w:style w:type="character" w:customStyle="1" w:styleId="TopptekstTegn">
    <w:name w:val="Topptekst Tegn"/>
    <w:basedOn w:val="Standardskriftforavsnitt"/>
    <w:link w:val="Topptekst"/>
    <w:rsid w:val="00196428"/>
    <w:rPr>
      <w:sz w:val="24"/>
      <w:lang w:eastAsia="en-US"/>
    </w:rPr>
  </w:style>
  <w:style w:type="paragraph" w:styleId="NormalWeb">
    <w:name w:val="Normal (Web)"/>
    <w:basedOn w:val="Normal"/>
    <w:uiPriority w:val="99"/>
    <w:unhideWhenUsed/>
    <w:rsid w:val="00610DD5"/>
    <w:pPr>
      <w:spacing w:before="100" w:beforeAutospacing="1" w:after="100" w:afterAutospacing="1"/>
    </w:pPr>
    <w:rPr>
      <w:szCs w:val="24"/>
      <w:lang w:eastAsia="nb-NO"/>
    </w:rPr>
  </w:style>
  <w:style w:type="table" w:styleId="Tabellrutenett">
    <w:name w:val="Table Grid"/>
    <w:basedOn w:val="Vanligtabell"/>
    <w:rsid w:val="00DF5E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theving">
    <w:name w:val="Emphasis"/>
    <w:basedOn w:val="Standardskriftforavsnitt"/>
    <w:uiPriority w:val="20"/>
    <w:qFormat/>
    <w:rsid w:val="008153EA"/>
    <w:rPr>
      <w:i/>
      <w:iCs/>
    </w:rPr>
  </w:style>
  <w:style w:type="paragraph" w:customStyle="1" w:styleId="mortaga">
    <w:name w:val="mortag_a"/>
    <w:basedOn w:val="Normal"/>
    <w:rsid w:val="008153EA"/>
    <w:pPr>
      <w:spacing w:after="158"/>
    </w:pPr>
    <w:rPr>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873792">
      <w:bodyDiv w:val="1"/>
      <w:marLeft w:val="0"/>
      <w:marRight w:val="0"/>
      <w:marTop w:val="900"/>
      <w:marBottom w:val="0"/>
      <w:divBdr>
        <w:top w:val="none" w:sz="0" w:space="0" w:color="auto"/>
        <w:left w:val="none" w:sz="0" w:space="0" w:color="auto"/>
        <w:bottom w:val="none" w:sz="0" w:space="0" w:color="auto"/>
        <w:right w:val="none" w:sz="0" w:space="0" w:color="auto"/>
      </w:divBdr>
      <w:divsChild>
        <w:div w:id="2039236664">
          <w:marLeft w:val="0"/>
          <w:marRight w:val="0"/>
          <w:marTop w:val="0"/>
          <w:marBottom w:val="0"/>
          <w:divBdr>
            <w:top w:val="none" w:sz="0" w:space="0" w:color="auto"/>
            <w:left w:val="none" w:sz="0" w:space="0" w:color="auto"/>
            <w:bottom w:val="none" w:sz="0" w:space="0" w:color="auto"/>
            <w:right w:val="none" w:sz="0" w:space="0" w:color="auto"/>
          </w:divBdr>
          <w:divsChild>
            <w:div w:id="1655797067">
              <w:marLeft w:val="0"/>
              <w:marRight w:val="0"/>
              <w:marTop w:val="0"/>
              <w:marBottom w:val="0"/>
              <w:divBdr>
                <w:top w:val="none" w:sz="0" w:space="0" w:color="auto"/>
                <w:left w:val="none" w:sz="0" w:space="0" w:color="auto"/>
                <w:bottom w:val="none" w:sz="0" w:space="0" w:color="auto"/>
                <w:right w:val="none" w:sz="0" w:space="0" w:color="auto"/>
              </w:divBdr>
              <w:divsChild>
                <w:div w:id="2003000739">
                  <w:marLeft w:val="0"/>
                  <w:marRight w:val="0"/>
                  <w:marTop w:val="0"/>
                  <w:marBottom w:val="0"/>
                  <w:divBdr>
                    <w:top w:val="none" w:sz="0" w:space="0" w:color="auto"/>
                    <w:left w:val="none" w:sz="0" w:space="0" w:color="auto"/>
                    <w:bottom w:val="none" w:sz="0" w:space="0" w:color="auto"/>
                    <w:right w:val="none" w:sz="0" w:space="0" w:color="auto"/>
                  </w:divBdr>
                  <w:divsChild>
                    <w:div w:id="566184975">
                      <w:marLeft w:val="2"/>
                      <w:marRight w:val="2"/>
                      <w:marTop w:val="0"/>
                      <w:marBottom w:val="0"/>
                      <w:divBdr>
                        <w:top w:val="none" w:sz="0" w:space="0" w:color="auto"/>
                        <w:left w:val="none" w:sz="0" w:space="0" w:color="auto"/>
                        <w:bottom w:val="none" w:sz="0" w:space="0" w:color="auto"/>
                        <w:right w:val="none" w:sz="0" w:space="0" w:color="auto"/>
                      </w:divBdr>
                      <w:divsChild>
                        <w:div w:id="1205751511">
                          <w:marLeft w:val="0"/>
                          <w:marRight w:val="0"/>
                          <w:marTop w:val="0"/>
                          <w:marBottom w:val="0"/>
                          <w:divBdr>
                            <w:top w:val="none" w:sz="0" w:space="0" w:color="auto"/>
                            <w:left w:val="none" w:sz="0" w:space="0" w:color="auto"/>
                            <w:bottom w:val="none" w:sz="0" w:space="0" w:color="auto"/>
                            <w:right w:val="none" w:sz="0" w:space="0" w:color="auto"/>
                          </w:divBdr>
                          <w:divsChild>
                            <w:div w:id="686643011">
                              <w:marLeft w:val="0"/>
                              <w:marRight w:val="0"/>
                              <w:marTop w:val="0"/>
                              <w:marBottom w:val="0"/>
                              <w:divBdr>
                                <w:top w:val="none" w:sz="0" w:space="0" w:color="auto"/>
                                <w:left w:val="none" w:sz="0" w:space="0" w:color="auto"/>
                                <w:bottom w:val="none" w:sz="0" w:space="0" w:color="auto"/>
                                <w:right w:val="none" w:sz="0" w:space="0" w:color="auto"/>
                              </w:divBdr>
                              <w:divsChild>
                                <w:div w:id="1156799545">
                                  <w:marLeft w:val="0"/>
                                  <w:marRight w:val="0"/>
                                  <w:marTop w:val="0"/>
                                  <w:marBottom w:val="0"/>
                                  <w:divBdr>
                                    <w:top w:val="none" w:sz="0" w:space="0" w:color="auto"/>
                                    <w:left w:val="none" w:sz="0" w:space="0" w:color="auto"/>
                                    <w:bottom w:val="none" w:sz="0" w:space="0" w:color="auto"/>
                                    <w:right w:val="none" w:sz="0" w:space="0" w:color="auto"/>
                                  </w:divBdr>
                                  <w:divsChild>
                                    <w:div w:id="126426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3376490">
      <w:bodyDiv w:val="1"/>
      <w:marLeft w:val="0"/>
      <w:marRight w:val="0"/>
      <w:marTop w:val="0"/>
      <w:marBottom w:val="0"/>
      <w:divBdr>
        <w:top w:val="none" w:sz="0" w:space="0" w:color="auto"/>
        <w:left w:val="none" w:sz="0" w:space="0" w:color="auto"/>
        <w:bottom w:val="none" w:sz="0" w:space="0" w:color="auto"/>
        <w:right w:val="none" w:sz="0" w:space="0" w:color="auto"/>
      </w:divBdr>
      <w:divsChild>
        <w:div w:id="487357450">
          <w:marLeft w:val="547"/>
          <w:marRight w:val="0"/>
          <w:marTop w:val="125"/>
          <w:marBottom w:val="0"/>
          <w:divBdr>
            <w:top w:val="none" w:sz="0" w:space="0" w:color="auto"/>
            <w:left w:val="none" w:sz="0" w:space="0" w:color="auto"/>
            <w:bottom w:val="none" w:sz="0" w:space="0" w:color="auto"/>
            <w:right w:val="none" w:sz="0" w:space="0" w:color="auto"/>
          </w:divBdr>
        </w:div>
        <w:div w:id="1745372507">
          <w:marLeft w:val="547"/>
          <w:marRight w:val="0"/>
          <w:marTop w:val="125"/>
          <w:marBottom w:val="0"/>
          <w:divBdr>
            <w:top w:val="none" w:sz="0" w:space="0" w:color="auto"/>
            <w:left w:val="none" w:sz="0" w:space="0" w:color="auto"/>
            <w:bottom w:val="none" w:sz="0" w:space="0" w:color="auto"/>
            <w:right w:val="none" w:sz="0" w:space="0" w:color="auto"/>
          </w:divBdr>
        </w:div>
        <w:div w:id="1806199141">
          <w:marLeft w:val="547"/>
          <w:marRight w:val="0"/>
          <w:marTop w:val="125"/>
          <w:marBottom w:val="0"/>
          <w:divBdr>
            <w:top w:val="none" w:sz="0" w:space="0" w:color="auto"/>
            <w:left w:val="none" w:sz="0" w:space="0" w:color="auto"/>
            <w:bottom w:val="none" w:sz="0" w:space="0" w:color="auto"/>
            <w:right w:val="none" w:sz="0" w:space="0" w:color="auto"/>
          </w:divBdr>
        </w:div>
        <w:div w:id="66928585">
          <w:marLeft w:val="547"/>
          <w:marRight w:val="0"/>
          <w:marTop w:val="125"/>
          <w:marBottom w:val="0"/>
          <w:divBdr>
            <w:top w:val="none" w:sz="0" w:space="0" w:color="auto"/>
            <w:left w:val="none" w:sz="0" w:space="0" w:color="auto"/>
            <w:bottom w:val="none" w:sz="0" w:space="0" w:color="auto"/>
            <w:right w:val="none" w:sz="0" w:space="0" w:color="auto"/>
          </w:divBdr>
        </w:div>
        <w:div w:id="2021656538">
          <w:marLeft w:val="547"/>
          <w:marRight w:val="0"/>
          <w:marTop w:val="125"/>
          <w:marBottom w:val="0"/>
          <w:divBdr>
            <w:top w:val="none" w:sz="0" w:space="0" w:color="auto"/>
            <w:left w:val="none" w:sz="0" w:space="0" w:color="auto"/>
            <w:bottom w:val="none" w:sz="0" w:space="0" w:color="auto"/>
            <w:right w:val="none" w:sz="0" w:space="0" w:color="auto"/>
          </w:divBdr>
        </w:div>
      </w:divsChild>
    </w:div>
    <w:div w:id="1754350141">
      <w:bodyDiv w:val="1"/>
      <w:marLeft w:val="0"/>
      <w:marRight w:val="0"/>
      <w:marTop w:val="0"/>
      <w:marBottom w:val="0"/>
      <w:divBdr>
        <w:top w:val="none" w:sz="0" w:space="0" w:color="auto"/>
        <w:left w:val="none" w:sz="0" w:space="0" w:color="auto"/>
        <w:bottom w:val="none" w:sz="0" w:space="0" w:color="auto"/>
        <w:right w:val="none" w:sz="0" w:space="0" w:color="auto"/>
      </w:divBdr>
      <w:divsChild>
        <w:div w:id="446317188">
          <w:marLeft w:val="0"/>
          <w:marRight w:val="0"/>
          <w:marTop w:val="0"/>
          <w:marBottom w:val="0"/>
          <w:divBdr>
            <w:top w:val="none" w:sz="0" w:space="0" w:color="auto"/>
            <w:left w:val="none" w:sz="0" w:space="0" w:color="auto"/>
            <w:bottom w:val="none" w:sz="0" w:space="0" w:color="auto"/>
            <w:right w:val="none" w:sz="0" w:space="0" w:color="auto"/>
          </w:divBdr>
          <w:divsChild>
            <w:div w:id="279263854">
              <w:marLeft w:val="0"/>
              <w:marRight w:val="0"/>
              <w:marTop w:val="0"/>
              <w:marBottom w:val="0"/>
              <w:divBdr>
                <w:top w:val="none" w:sz="0" w:space="0" w:color="auto"/>
                <w:left w:val="none" w:sz="0" w:space="0" w:color="auto"/>
                <w:bottom w:val="none" w:sz="0" w:space="0" w:color="auto"/>
                <w:right w:val="none" w:sz="0" w:space="0" w:color="auto"/>
              </w:divBdr>
              <w:divsChild>
                <w:div w:id="639960218">
                  <w:marLeft w:val="-225"/>
                  <w:marRight w:val="-225"/>
                  <w:marTop w:val="0"/>
                  <w:marBottom w:val="0"/>
                  <w:divBdr>
                    <w:top w:val="none" w:sz="0" w:space="0" w:color="auto"/>
                    <w:left w:val="none" w:sz="0" w:space="0" w:color="auto"/>
                    <w:bottom w:val="none" w:sz="0" w:space="0" w:color="auto"/>
                    <w:right w:val="none" w:sz="0" w:space="0" w:color="auto"/>
                  </w:divBdr>
                  <w:divsChild>
                    <w:div w:id="1887329497">
                      <w:marLeft w:val="0"/>
                      <w:marRight w:val="0"/>
                      <w:marTop w:val="0"/>
                      <w:marBottom w:val="0"/>
                      <w:divBdr>
                        <w:top w:val="none" w:sz="0" w:space="0" w:color="auto"/>
                        <w:left w:val="none" w:sz="0" w:space="0" w:color="auto"/>
                        <w:bottom w:val="none" w:sz="0" w:space="0" w:color="auto"/>
                        <w:right w:val="none" w:sz="0" w:space="0" w:color="auto"/>
                      </w:divBdr>
                      <w:divsChild>
                        <w:div w:id="1844275147">
                          <w:marLeft w:val="0"/>
                          <w:marRight w:val="0"/>
                          <w:marTop w:val="0"/>
                          <w:marBottom w:val="0"/>
                          <w:divBdr>
                            <w:top w:val="none" w:sz="0" w:space="0" w:color="auto"/>
                            <w:left w:val="none" w:sz="0" w:space="0" w:color="auto"/>
                            <w:bottom w:val="none" w:sz="0" w:space="0" w:color="auto"/>
                            <w:right w:val="none" w:sz="0" w:space="0" w:color="auto"/>
                          </w:divBdr>
                          <w:divsChild>
                            <w:div w:id="1430585614">
                              <w:marLeft w:val="0"/>
                              <w:marRight w:val="0"/>
                              <w:marTop w:val="0"/>
                              <w:marBottom w:val="0"/>
                              <w:divBdr>
                                <w:top w:val="none" w:sz="0" w:space="0" w:color="auto"/>
                                <w:left w:val="none" w:sz="0" w:space="0" w:color="auto"/>
                                <w:bottom w:val="none" w:sz="0" w:space="0" w:color="auto"/>
                                <w:right w:val="none" w:sz="0" w:space="0" w:color="auto"/>
                              </w:divBdr>
                              <w:divsChild>
                                <w:div w:id="675769704">
                                  <w:marLeft w:val="-225"/>
                                  <w:marRight w:val="-225"/>
                                  <w:marTop w:val="0"/>
                                  <w:marBottom w:val="0"/>
                                  <w:divBdr>
                                    <w:top w:val="none" w:sz="0" w:space="0" w:color="auto"/>
                                    <w:left w:val="none" w:sz="0" w:space="0" w:color="auto"/>
                                    <w:bottom w:val="none" w:sz="0" w:space="0" w:color="auto"/>
                                    <w:right w:val="none" w:sz="0" w:space="0" w:color="auto"/>
                                  </w:divBdr>
                                  <w:divsChild>
                                    <w:div w:id="65642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9911268">
      <w:bodyDiv w:val="1"/>
      <w:marLeft w:val="0"/>
      <w:marRight w:val="0"/>
      <w:marTop w:val="0"/>
      <w:marBottom w:val="0"/>
      <w:divBdr>
        <w:top w:val="none" w:sz="0" w:space="0" w:color="auto"/>
        <w:left w:val="none" w:sz="0" w:space="0" w:color="auto"/>
        <w:bottom w:val="none" w:sz="0" w:space="0" w:color="auto"/>
        <w:right w:val="none" w:sz="0" w:space="0" w:color="auto"/>
      </w:divBdr>
      <w:divsChild>
        <w:div w:id="2041928123">
          <w:marLeft w:val="0"/>
          <w:marRight w:val="0"/>
          <w:marTop w:val="0"/>
          <w:marBottom w:val="0"/>
          <w:divBdr>
            <w:top w:val="none" w:sz="0" w:space="0" w:color="auto"/>
            <w:left w:val="none" w:sz="0" w:space="0" w:color="auto"/>
            <w:bottom w:val="none" w:sz="0" w:space="0" w:color="auto"/>
            <w:right w:val="none" w:sz="0" w:space="0" w:color="auto"/>
          </w:divBdr>
          <w:divsChild>
            <w:div w:id="1468815076">
              <w:marLeft w:val="0"/>
              <w:marRight w:val="0"/>
              <w:marTop w:val="0"/>
              <w:marBottom w:val="0"/>
              <w:divBdr>
                <w:top w:val="none" w:sz="0" w:space="0" w:color="auto"/>
                <w:left w:val="none" w:sz="0" w:space="0" w:color="auto"/>
                <w:bottom w:val="none" w:sz="0" w:space="0" w:color="auto"/>
                <w:right w:val="none" w:sz="0" w:space="0" w:color="auto"/>
              </w:divBdr>
              <w:divsChild>
                <w:div w:id="1329137670">
                  <w:marLeft w:val="0"/>
                  <w:marRight w:val="0"/>
                  <w:marTop w:val="0"/>
                  <w:marBottom w:val="0"/>
                  <w:divBdr>
                    <w:top w:val="none" w:sz="0" w:space="0" w:color="auto"/>
                    <w:left w:val="none" w:sz="0" w:space="0" w:color="auto"/>
                    <w:bottom w:val="none" w:sz="0" w:space="0" w:color="auto"/>
                    <w:right w:val="none" w:sz="0" w:space="0" w:color="auto"/>
                  </w:divBdr>
                  <w:divsChild>
                    <w:div w:id="2125153534">
                      <w:marLeft w:val="0"/>
                      <w:marRight w:val="0"/>
                      <w:marTop w:val="0"/>
                      <w:marBottom w:val="0"/>
                      <w:divBdr>
                        <w:top w:val="none" w:sz="0" w:space="0" w:color="auto"/>
                        <w:left w:val="none" w:sz="0" w:space="0" w:color="auto"/>
                        <w:bottom w:val="none" w:sz="0" w:space="0" w:color="auto"/>
                        <w:right w:val="none" w:sz="0" w:space="0" w:color="auto"/>
                      </w:divBdr>
                      <w:divsChild>
                        <w:div w:id="2082556283">
                          <w:marLeft w:val="0"/>
                          <w:marRight w:val="0"/>
                          <w:marTop w:val="0"/>
                          <w:marBottom w:val="0"/>
                          <w:divBdr>
                            <w:top w:val="none" w:sz="0" w:space="0" w:color="auto"/>
                            <w:left w:val="none" w:sz="0" w:space="0" w:color="auto"/>
                            <w:bottom w:val="none" w:sz="0" w:space="0" w:color="auto"/>
                            <w:right w:val="none" w:sz="0" w:space="0" w:color="auto"/>
                          </w:divBdr>
                          <w:divsChild>
                            <w:div w:id="171969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kiforeningen.no/cgi/slideshow.cgi?sleep=7&amp;list=8771"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Documents%20and%20Settings\LNordstr\Local%20Settings\Temporary%20Internet%20Files\OLK2\Brevmal%20ny07.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Brevmal ny07.dot</Template>
  <TotalTime>0</TotalTime>
  <Pages>6</Pages>
  <Words>2176</Words>
  <Characters>11534</Characters>
  <Application>Microsoft Office Word</Application>
  <DocSecurity>4</DocSecurity>
  <Lines>96</Lines>
  <Paragraphs>27</Paragraphs>
  <ScaleCrop>false</ScaleCrop>
  <HeadingPairs>
    <vt:vector size="2" baseType="variant">
      <vt:variant>
        <vt:lpstr>Tittel</vt:lpstr>
      </vt:variant>
      <vt:variant>
        <vt:i4>1</vt:i4>
      </vt:variant>
    </vt:vector>
  </HeadingPairs>
  <TitlesOfParts>
    <vt:vector size="1" baseType="lpstr">
      <vt:lpstr/>
    </vt:vector>
  </TitlesOfParts>
  <Company>SNI-OpplæringsSenteret</Company>
  <LinksUpToDate>false</LinksUpToDate>
  <CharactersWithSpaces>13683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LNordstr</dc:creator>
  <dc:description>U</dc:description>
  <cp:lastModifiedBy>Ylva Kjendsli Mikkelsen</cp:lastModifiedBy>
  <cp:revision>2</cp:revision>
  <cp:lastPrinted>2018-04-24T13:56:00Z</cp:lastPrinted>
  <dcterms:created xsi:type="dcterms:W3CDTF">2018-05-24T06:18:00Z</dcterms:created>
  <dcterms:modified xsi:type="dcterms:W3CDTF">2018-05-24T06:18:00Z</dcterms:modified>
</cp:coreProperties>
</file>